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6ABDA" w14:textId="77777777" w:rsidR="00D06B9C" w:rsidRPr="009769E0" w:rsidRDefault="00D06B9C" w:rsidP="61C812FC">
      <w:pPr>
        <w:spacing w:after="0" w:line="240" w:lineRule="auto"/>
        <w:rPr>
          <w:rFonts w:asciiTheme="minorHAnsi" w:eastAsia="Times New Roman" w:hAnsiTheme="minorHAnsi" w:cstheme="minorHAnsi"/>
          <w:b/>
          <w:bCs/>
          <w:sz w:val="24"/>
          <w:szCs w:val="24"/>
          <w:lang w:val="en-US"/>
        </w:rPr>
      </w:pPr>
    </w:p>
    <w:p w14:paraId="216BBB44" w14:textId="77777777" w:rsidR="007E6C00" w:rsidRPr="009769E0" w:rsidRDefault="61C812FC" w:rsidP="61C812FC">
      <w:pPr>
        <w:spacing w:after="0"/>
        <w:jc w:val="center"/>
        <w:rPr>
          <w:rFonts w:asciiTheme="minorHAnsi" w:eastAsia="Times New Roman" w:hAnsiTheme="minorHAnsi" w:cstheme="minorHAnsi"/>
          <w:i/>
          <w:iCs/>
          <w:sz w:val="24"/>
          <w:szCs w:val="24"/>
        </w:rPr>
      </w:pPr>
      <w:r w:rsidRPr="009769E0">
        <w:rPr>
          <w:rFonts w:asciiTheme="minorHAnsi" w:eastAsia="Times New Roman" w:hAnsiTheme="minorHAnsi" w:cstheme="minorHAnsi"/>
          <w:b/>
          <w:bCs/>
          <w:sz w:val="24"/>
          <w:szCs w:val="24"/>
        </w:rPr>
        <w:t xml:space="preserve">ДОГОВОР ЗА </w:t>
      </w:r>
      <w:r w:rsidRPr="009769E0">
        <w:rPr>
          <w:rFonts w:asciiTheme="minorHAnsi" w:eastAsia="Times New Roman" w:hAnsiTheme="minorHAnsi" w:cstheme="minorHAnsi"/>
          <w:b/>
          <w:bCs/>
          <w:caps/>
          <w:sz w:val="24"/>
          <w:szCs w:val="24"/>
        </w:rPr>
        <w:t>Разработване, въвеждане в експлоатация и гаранционна поддръжка на УЕБ-БАЗИРАНА</w:t>
      </w:r>
      <w:r w:rsidRPr="009769E0">
        <w:rPr>
          <w:rFonts w:asciiTheme="minorHAnsi" w:eastAsia="Times New Roman" w:hAnsiTheme="minorHAnsi" w:cstheme="minorHAnsi"/>
          <w:b/>
          <w:bCs/>
          <w:caps/>
          <w:sz w:val="24"/>
          <w:szCs w:val="24"/>
          <w:lang w:val="en-US"/>
        </w:rPr>
        <w:t xml:space="preserve"> </w:t>
      </w:r>
      <w:r w:rsidRPr="009769E0">
        <w:rPr>
          <w:rFonts w:asciiTheme="minorHAnsi" w:eastAsia="Times New Roman" w:hAnsiTheme="minorHAnsi" w:cstheme="minorHAnsi"/>
          <w:b/>
          <w:bCs/>
          <w:caps/>
          <w:sz w:val="24"/>
          <w:szCs w:val="24"/>
        </w:rPr>
        <w:t>платформа</w:t>
      </w:r>
    </w:p>
    <w:p w14:paraId="3CFBD6DA" w14:textId="77777777" w:rsidR="009D0A94" w:rsidRPr="009769E0" w:rsidRDefault="009D0A94" w:rsidP="61C812FC">
      <w:pPr>
        <w:spacing w:after="0"/>
        <w:jc w:val="center"/>
        <w:rPr>
          <w:rFonts w:asciiTheme="minorHAnsi" w:eastAsia="Times New Roman" w:hAnsiTheme="minorHAnsi" w:cstheme="minorHAnsi"/>
          <w:b/>
          <w:bCs/>
          <w:sz w:val="24"/>
          <w:szCs w:val="24"/>
        </w:rPr>
      </w:pPr>
      <w:r w:rsidRPr="009769E0">
        <w:rPr>
          <w:rFonts w:asciiTheme="minorHAnsi" w:eastAsia="Times New Roman" w:hAnsiTheme="minorHAnsi" w:cstheme="minorHAnsi"/>
          <w:b/>
          <w:bCs/>
          <w:sz w:val="24"/>
          <w:szCs w:val="24"/>
        </w:rPr>
        <w:t>№</w:t>
      </w:r>
      <w:r w:rsidR="001A57A0" w:rsidRPr="009769E0">
        <w:rPr>
          <w:rFonts w:asciiTheme="minorHAnsi" w:eastAsia="Times New Roman" w:hAnsiTheme="minorHAnsi" w:cstheme="minorHAnsi"/>
          <w:b/>
          <w:bCs/>
          <w:sz w:val="24"/>
          <w:szCs w:val="24"/>
          <w:shd w:val="clear" w:color="auto" w:fill="D9D9D9"/>
        </w:rPr>
        <w:t xml:space="preserve"> </w:t>
      </w:r>
      <w:r w:rsidR="00B47E76" w:rsidRPr="009769E0">
        <w:rPr>
          <w:rFonts w:asciiTheme="minorHAnsi" w:eastAsia="Times New Roman" w:hAnsiTheme="minorHAnsi" w:cstheme="minorHAnsi"/>
          <w:sz w:val="24"/>
          <w:szCs w:val="24"/>
          <w:shd w:val="clear" w:color="auto" w:fill="D9D9D9"/>
        </w:rPr>
        <w:t xml:space="preserve">………/…………………. </w:t>
      </w:r>
      <w:r w:rsidR="00B47E76" w:rsidRPr="009769E0">
        <w:rPr>
          <w:rFonts w:asciiTheme="minorHAnsi" w:eastAsia="Times New Roman" w:hAnsiTheme="minorHAnsi" w:cstheme="minorHAnsi"/>
          <w:b/>
          <w:bCs/>
          <w:sz w:val="24"/>
          <w:szCs w:val="24"/>
        </w:rPr>
        <w:t>г.</w:t>
      </w:r>
    </w:p>
    <w:p w14:paraId="246E370C" w14:textId="77777777" w:rsidR="009D0A94" w:rsidRPr="009769E0" w:rsidRDefault="009D0A94" w:rsidP="61C812FC">
      <w:pPr>
        <w:spacing w:after="0" w:line="240" w:lineRule="auto"/>
        <w:ind w:left="5387" w:hanging="5954"/>
        <w:jc w:val="center"/>
        <w:rPr>
          <w:rFonts w:asciiTheme="minorHAnsi" w:eastAsia="Times New Roman" w:hAnsiTheme="minorHAnsi" w:cstheme="minorHAnsi"/>
          <w:sz w:val="24"/>
          <w:szCs w:val="24"/>
        </w:rPr>
      </w:pPr>
    </w:p>
    <w:p w14:paraId="334296A2" w14:textId="77777777" w:rsidR="00E67014" w:rsidRPr="009769E0" w:rsidRDefault="00E67014" w:rsidP="61C812FC">
      <w:pPr>
        <w:shd w:val="clear" w:color="auto" w:fill="FFFFFF" w:themeFill="background1"/>
        <w:spacing w:after="0" w:line="240" w:lineRule="auto"/>
        <w:ind w:firstLine="708"/>
        <w:jc w:val="both"/>
        <w:rPr>
          <w:rFonts w:asciiTheme="minorHAnsi" w:eastAsia="Times New Roman" w:hAnsiTheme="minorHAnsi" w:cstheme="minorHAnsi"/>
          <w:spacing w:val="-1"/>
          <w:sz w:val="24"/>
          <w:szCs w:val="24"/>
        </w:rPr>
      </w:pPr>
      <w:r w:rsidRPr="009769E0">
        <w:rPr>
          <w:rFonts w:asciiTheme="minorHAnsi" w:eastAsia="Times New Roman" w:hAnsiTheme="minorHAnsi" w:cstheme="minorHAnsi"/>
          <w:spacing w:val="-4"/>
          <w:sz w:val="24"/>
          <w:szCs w:val="24"/>
        </w:rPr>
        <w:t>Днес</w:t>
      </w:r>
      <w:r w:rsidR="001A57A0" w:rsidRPr="009769E0">
        <w:rPr>
          <w:rFonts w:asciiTheme="minorHAnsi" w:eastAsia="Times New Roman" w:hAnsiTheme="minorHAnsi" w:cstheme="minorHAnsi"/>
          <w:spacing w:val="-4"/>
          <w:sz w:val="24"/>
          <w:szCs w:val="24"/>
        </w:rPr>
        <w:t xml:space="preserve"> </w:t>
      </w:r>
      <w:r w:rsidR="00B47E76" w:rsidRPr="009769E0">
        <w:rPr>
          <w:rFonts w:asciiTheme="minorHAnsi" w:eastAsia="Times New Roman" w:hAnsiTheme="minorHAnsi" w:cstheme="minorHAnsi"/>
          <w:sz w:val="24"/>
          <w:szCs w:val="24"/>
          <w:shd w:val="clear" w:color="auto" w:fill="D9D9D9"/>
        </w:rPr>
        <w:t>……………………</w:t>
      </w:r>
      <w:r w:rsidR="001A57A0" w:rsidRPr="009769E0">
        <w:rPr>
          <w:rFonts w:asciiTheme="minorHAnsi" w:eastAsia="Times New Roman" w:hAnsiTheme="minorHAnsi" w:cstheme="minorHAnsi"/>
          <w:sz w:val="24"/>
          <w:szCs w:val="24"/>
        </w:rPr>
        <w:t>г.</w:t>
      </w:r>
      <w:r w:rsidRPr="009769E0">
        <w:rPr>
          <w:rFonts w:asciiTheme="minorHAnsi" w:eastAsia="Times New Roman" w:hAnsiTheme="minorHAnsi" w:cstheme="minorHAnsi"/>
          <w:sz w:val="24"/>
          <w:szCs w:val="24"/>
        </w:rPr>
        <w:t xml:space="preserve">, </w:t>
      </w:r>
      <w:r w:rsidRPr="009769E0">
        <w:rPr>
          <w:rFonts w:asciiTheme="minorHAnsi" w:eastAsia="Times New Roman" w:hAnsiTheme="minorHAnsi" w:cstheme="minorHAnsi"/>
          <w:spacing w:val="-1"/>
          <w:sz w:val="24"/>
          <w:szCs w:val="24"/>
        </w:rPr>
        <w:t>между:</w:t>
      </w:r>
    </w:p>
    <w:p w14:paraId="1C99A570" w14:textId="77777777" w:rsidR="00E67014" w:rsidRPr="009769E0" w:rsidRDefault="00E67014" w:rsidP="61C812FC">
      <w:pPr>
        <w:shd w:val="clear" w:color="auto" w:fill="FFFFFF" w:themeFill="background1"/>
        <w:spacing w:after="0" w:line="240" w:lineRule="auto"/>
        <w:jc w:val="both"/>
        <w:rPr>
          <w:rFonts w:asciiTheme="minorHAnsi" w:eastAsia="Times New Roman" w:hAnsiTheme="minorHAnsi" w:cstheme="minorHAnsi"/>
          <w:sz w:val="24"/>
          <w:szCs w:val="24"/>
        </w:rPr>
      </w:pPr>
    </w:p>
    <w:p w14:paraId="4D6C7255" w14:textId="77777777" w:rsidR="00E67014" w:rsidRPr="009769E0" w:rsidRDefault="61C812FC" w:rsidP="61C812FC">
      <w:pPr>
        <w:shd w:val="clear" w:color="auto" w:fill="FFFFFF" w:themeFill="background1"/>
        <w:spacing w:after="0" w:line="240" w:lineRule="auto"/>
        <w:ind w:firstLine="708"/>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rPr>
        <w:t>1. „ОПИ - ФУУДС“ ЕООД</w:t>
      </w:r>
      <w:r w:rsidRPr="009769E0">
        <w:rPr>
          <w:rFonts w:asciiTheme="minorHAnsi" w:eastAsia="Times New Roman" w:hAnsiTheme="minorHAnsi" w:cstheme="minorHAnsi"/>
          <w:sz w:val="24"/>
          <w:szCs w:val="24"/>
          <w:lang w:eastAsia="bg-BG"/>
        </w:rPr>
        <w:t>, ЕИК</w:t>
      </w:r>
      <w:r w:rsidRPr="009769E0">
        <w:rPr>
          <w:rFonts w:asciiTheme="minorHAnsi" w:eastAsia="Times New Roman" w:hAnsiTheme="minorHAnsi" w:cstheme="minorHAnsi"/>
          <w:sz w:val="24"/>
          <w:szCs w:val="24"/>
        </w:rPr>
        <w:t xml:space="preserve"> </w:t>
      </w:r>
      <w:r w:rsidRPr="009769E0">
        <w:rPr>
          <w:rFonts w:asciiTheme="minorHAnsi" w:eastAsia="Times New Roman" w:hAnsiTheme="minorHAnsi" w:cstheme="minorHAnsi"/>
          <w:sz w:val="24"/>
          <w:szCs w:val="24"/>
          <w:lang w:eastAsia="bg-BG"/>
        </w:rPr>
        <w:t xml:space="preserve">206337617, със седалище и адрес на управление: гр. София 1000, р-н Средец, ул. "Неофит Рилски" № 57, ет. 4, ап. 6, представлявано от Велин Боянов </w:t>
      </w:r>
      <w:proofErr w:type="spellStart"/>
      <w:r w:rsidRPr="009769E0">
        <w:rPr>
          <w:rFonts w:asciiTheme="minorHAnsi" w:eastAsia="Times New Roman" w:hAnsiTheme="minorHAnsi" w:cstheme="minorHAnsi"/>
          <w:sz w:val="24"/>
          <w:szCs w:val="24"/>
          <w:lang w:eastAsia="bg-BG"/>
        </w:rPr>
        <w:t>Керков</w:t>
      </w:r>
      <w:proofErr w:type="spellEnd"/>
      <w:r w:rsidRPr="009769E0">
        <w:rPr>
          <w:rFonts w:asciiTheme="minorHAnsi" w:eastAsia="Times New Roman" w:hAnsiTheme="minorHAnsi" w:cstheme="minorHAnsi"/>
          <w:sz w:val="24"/>
          <w:szCs w:val="24"/>
          <w:lang w:eastAsia="bg-BG"/>
        </w:rPr>
        <w:t xml:space="preserve">, в качеството му на управител, наричан/а/о за краткост </w:t>
      </w:r>
      <w:r w:rsidRPr="009769E0">
        <w:rPr>
          <w:rFonts w:asciiTheme="minorHAnsi" w:eastAsia="Times New Roman" w:hAnsiTheme="minorHAnsi" w:cstheme="minorHAnsi"/>
          <w:b/>
          <w:bCs/>
          <w:sz w:val="24"/>
          <w:szCs w:val="24"/>
          <w:lang w:eastAsia="bg-BG"/>
        </w:rPr>
        <w:t>ВЪЗЛОЖИТЕЛ</w:t>
      </w:r>
      <w:r w:rsidRPr="009769E0">
        <w:rPr>
          <w:rFonts w:asciiTheme="minorHAnsi" w:eastAsia="Times New Roman" w:hAnsiTheme="minorHAnsi" w:cstheme="minorHAnsi"/>
          <w:sz w:val="24"/>
          <w:szCs w:val="24"/>
          <w:lang w:eastAsia="bg-BG"/>
        </w:rPr>
        <w:t>, от една страна,</w:t>
      </w:r>
    </w:p>
    <w:p w14:paraId="546B0D01" w14:textId="77777777" w:rsidR="00E67014" w:rsidRPr="009769E0" w:rsidRDefault="61C812FC" w:rsidP="61C812FC">
      <w:pPr>
        <w:shd w:val="clear" w:color="auto" w:fill="FFFFFF" w:themeFill="background1"/>
        <w:spacing w:after="0" w:line="240" w:lineRule="auto"/>
        <w:ind w:firstLine="708"/>
        <w:jc w:val="both"/>
        <w:rPr>
          <w:rFonts w:asciiTheme="minorHAnsi" w:eastAsia="Times New Roman" w:hAnsiTheme="minorHAnsi" w:cstheme="minorHAnsi"/>
          <w:spacing w:val="-1"/>
          <w:sz w:val="24"/>
          <w:szCs w:val="24"/>
        </w:rPr>
      </w:pPr>
      <w:r w:rsidRPr="009769E0">
        <w:rPr>
          <w:rFonts w:asciiTheme="minorHAnsi" w:eastAsia="Times New Roman" w:hAnsiTheme="minorHAnsi" w:cstheme="minorHAnsi"/>
          <w:sz w:val="24"/>
          <w:szCs w:val="24"/>
        </w:rPr>
        <w:t xml:space="preserve">и </w:t>
      </w:r>
    </w:p>
    <w:p w14:paraId="29DECF4F" w14:textId="77777777" w:rsidR="00E67014" w:rsidRPr="009769E0" w:rsidRDefault="00B5132B" w:rsidP="61C812FC">
      <w:pPr>
        <w:shd w:val="clear" w:color="auto" w:fill="FFFFFF" w:themeFill="background1"/>
        <w:spacing w:after="0" w:line="240" w:lineRule="auto"/>
        <w:ind w:firstLine="708"/>
        <w:jc w:val="both"/>
        <w:rPr>
          <w:rFonts w:asciiTheme="minorHAnsi" w:eastAsia="Times New Roman" w:hAnsiTheme="minorHAnsi" w:cstheme="minorHAnsi"/>
          <w:sz w:val="24"/>
          <w:szCs w:val="24"/>
        </w:rPr>
      </w:pPr>
      <w:r w:rsidRPr="009769E0">
        <w:rPr>
          <w:rFonts w:asciiTheme="minorHAnsi" w:eastAsia="Times New Roman" w:hAnsiTheme="minorHAnsi" w:cstheme="minorHAnsi"/>
          <w:b/>
          <w:bCs/>
          <w:sz w:val="24"/>
          <w:szCs w:val="24"/>
          <w:shd w:val="clear" w:color="auto" w:fill="FFFFFF"/>
        </w:rPr>
        <w:t>2.</w:t>
      </w:r>
      <w:r w:rsidR="004332F3" w:rsidRPr="009769E0">
        <w:rPr>
          <w:rFonts w:asciiTheme="minorHAnsi" w:eastAsia="Times New Roman" w:hAnsiTheme="minorHAnsi" w:cstheme="minorHAnsi"/>
          <w:b/>
          <w:bCs/>
          <w:sz w:val="24"/>
          <w:szCs w:val="24"/>
          <w:shd w:val="clear" w:color="auto" w:fill="FFFFFF"/>
        </w:rPr>
        <w:t xml:space="preserve"> </w:t>
      </w:r>
      <w:r w:rsidR="00B47E76" w:rsidRPr="009769E0">
        <w:rPr>
          <w:rFonts w:asciiTheme="minorHAnsi" w:eastAsia="Times New Roman" w:hAnsiTheme="minorHAnsi" w:cstheme="minorHAnsi"/>
          <w:b/>
          <w:bCs/>
          <w:sz w:val="24"/>
          <w:szCs w:val="24"/>
          <w:shd w:val="clear" w:color="auto" w:fill="D9D9D9"/>
        </w:rPr>
        <w:t>……………….</w:t>
      </w:r>
      <w:r w:rsidR="00B47E76" w:rsidRPr="009769E0">
        <w:rPr>
          <w:rFonts w:asciiTheme="minorHAnsi" w:eastAsia="Times New Roman" w:hAnsiTheme="minorHAnsi" w:cstheme="minorHAnsi"/>
          <w:b/>
          <w:bCs/>
          <w:sz w:val="24"/>
          <w:szCs w:val="24"/>
        </w:rPr>
        <w:t>,</w:t>
      </w:r>
      <w:r w:rsidR="00B47E76" w:rsidRPr="009769E0">
        <w:rPr>
          <w:rFonts w:asciiTheme="minorHAnsi" w:eastAsia="Times New Roman" w:hAnsiTheme="minorHAnsi" w:cstheme="minorHAnsi"/>
          <w:sz w:val="24"/>
          <w:szCs w:val="24"/>
          <w:lang w:eastAsia="bg-BG"/>
        </w:rPr>
        <w:t xml:space="preserve"> с адрес/седалище и адрес на управление: </w:t>
      </w:r>
      <w:r w:rsidR="00902C28" w:rsidRPr="009769E0">
        <w:rPr>
          <w:rFonts w:asciiTheme="minorHAnsi" w:eastAsia="Times New Roman" w:hAnsiTheme="minorHAnsi" w:cstheme="minorHAnsi"/>
          <w:sz w:val="24"/>
          <w:szCs w:val="24"/>
          <w:lang w:eastAsia="bg-BG"/>
        </w:rPr>
        <w:t>гр./с.</w:t>
      </w:r>
      <w:r w:rsidR="00B47E76" w:rsidRPr="009769E0">
        <w:rPr>
          <w:rFonts w:asciiTheme="minorHAnsi" w:eastAsia="Times New Roman" w:hAnsiTheme="minorHAnsi" w:cstheme="minorHAnsi"/>
          <w:sz w:val="24"/>
          <w:szCs w:val="24"/>
          <w:shd w:val="clear" w:color="auto" w:fill="D9D9D9"/>
          <w:lang w:eastAsia="bg-BG"/>
        </w:rPr>
        <w:t>………………………………………………..,</w:t>
      </w:r>
      <w:r w:rsidR="00B47E76" w:rsidRPr="009769E0">
        <w:rPr>
          <w:rFonts w:asciiTheme="minorHAnsi" w:eastAsia="Times New Roman" w:hAnsiTheme="minorHAnsi" w:cstheme="minorHAnsi"/>
          <w:sz w:val="24"/>
          <w:szCs w:val="24"/>
          <w:lang w:eastAsia="bg-BG"/>
        </w:rPr>
        <w:t xml:space="preserve"> ЕИК/</w:t>
      </w:r>
      <w:r w:rsidRPr="009769E0">
        <w:rPr>
          <w:rFonts w:asciiTheme="minorHAnsi" w:eastAsia="Times New Roman" w:hAnsiTheme="minorHAnsi" w:cstheme="minorHAnsi"/>
          <w:sz w:val="24"/>
          <w:szCs w:val="24"/>
          <w:lang w:eastAsia="bg-BG"/>
        </w:rPr>
        <w:t xml:space="preserve">код по </w:t>
      </w:r>
      <w:r w:rsidR="00B47E76" w:rsidRPr="009769E0">
        <w:rPr>
          <w:rFonts w:asciiTheme="minorHAnsi" w:eastAsia="Times New Roman" w:hAnsiTheme="minorHAnsi" w:cstheme="minorHAnsi"/>
          <w:sz w:val="24"/>
          <w:szCs w:val="24"/>
          <w:lang w:eastAsia="bg-BG"/>
        </w:rPr>
        <w:t>БУЛСТАТ</w:t>
      </w:r>
      <w:r w:rsidR="00E67014" w:rsidRPr="009769E0">
        <w:rPr>
          <w:rFonts w:asciiTheme="minorHAnsi" w:eastAsia="Times New Roman" w:hAnsiTheme="minorHAnsi" w:cstheme="minorHAnsi"/>
          <w:sz w:val="24"/>
          <w:szCs w:val="24"/>
        </w:rPr>
        <w:t>/ регистрационен номе</w:t>
      </w:r>
      <w:r w:rsidR="00B47E76" w:rsidRPr="009769E0">
        <w:rPr>
          <w:rFonts w:asciiTheme="minorHAnsi" w:eastAsia="Times New Roman" w:hAnsiTheme="minorHAnsi" w:cstheme="minorHAnsi"/>
          <w:sz w:val="24"/>
          <w:szCs w:val="24"/>
        </w:rPr>
        <w:t xml:space="preserve">р или друг идентификационен код: </w:t>
      </w:r>
      <w:r w:rsidR="00B47E76" w:rsidRPr="009769E0">
        <w:rPr>
          <w:rFonts w:asciiTheme="minorHAnsi" w:eastAsia="Times New Roman" w:hAnsiTheme="minorHAnsi" w:cstheme="minorHAnsi"/>
          <w:sz w:val="24"/>
          <w:szCs w:val="24"/>
          <w:shd w:val="clear" w:color="auto" w:fill="D9D9D9"/>
        </w:rPr>
        <w:t>…………………</w:t>
      </w:r>
      <w:r w:rsidR="00B47E76" w:rsidRPr="009769E0">
        <w:rPr>
          <w:rFonts w:asciiTheme="minorHAnsi" w:eastAsia="Times New Roman" w:hAnsiTheme="minorHAnsi" w:cstheme="minorHAnsi"/>
          <w:sz w:val="24"/>
          <w:szCs w:val="24"/>
        </w:rPr>
        <w:t xml:space="preserve"> </w:t>
      </w:r>
      <w:r w:rsidR="00E67014" w:rsidRPr="009769E0">
        <w:rPr>
          <w:rFonts w:asciiTheme="minorHAnsi" w:eastAsia="Times New Roman" w:hAnsiTheme="minorHAnsi" w:cstheme="minorHAnsi"/>
          <w:sz w:val="24"/>
          <w:szCs w:val="24"/>
        </w:rPr>
        <w:t xml:space="preserve">и ДДС номер </w:t>
      </w:r>
      <w:r w:rsidR="00B47E76" w:rsidRPr="009769E0">
        <w:rPr>
          <w:rFonts w:asciiTheme="minorHAnsi" w:eastAsia="Times New Roman" w:hAnsiTheme="minorHAnsi" w:cstheme="minorHAnsi"/>
          <w:sz w:val="24"/>
          <w:szCs w:val="24"/>
        </w:rPr>
        <w:t>(</w:t>
      </w:r>
      <w:r w:rsidR="00B47E76" w:rsidRPr="009769E0">
        <w:rPr>
          <w:rFonts w:asciiTheme="minorHAnsi" w:eastAsia="Times New Roman" w:hAnsiTheme="minorHAnsi" w:cstheme="minorHAnsi"/>
          <w:i/>
          <w:iCs/>
          <w:sz w:val="24"/>
          <w:szCs w:val="24"/>
        </w:rPr>
        <w:t>ако е приложимо</w:t>
      </w:r>
      <w:r w:rsidR="00B47E76" w:rsidRPr="009769E0">
        <w:rPr>
          <w:rFonts w:asciiTheme="minorHAnsi" w:eastAsia="Times New Roman" w:hAnsiTheme="minorHAnsi" w:cstheme="minorHAnsi"/>
          <w:sz w:val="24"/>
          <w:szCs w:val="24"/>
        </w:rPr>
        <w:t>)</w:t>
      </w:r>
      <w:r w:rsidR="001A57A0" w:rsidRPr="009769E0">
        <w:rPr>
          <w:rFonts w:asciiTheme="minorHAnsi" w:eastAsia="Times New Roman" w:hAnsiTheme="minorHAnsi" w:cstheme="minorHAnsi"/>
          <w:sz w:val="24"/>
          <w:szCs w:val="24"/>
        </w:rPr>
        <w:t xml:space="preserve"> </w:t>
      </w:r>
      <w:r w:rsidR="00B47E76" w:rsidRPr="009769E0">
        <w:rPr>
          <w:rFonts w:asciiTheme="minorHAnsi" w:eastAsia="Times New Roman" w:hAnsiTheme="minorHAnsi" w:cstheme="minorHAnsi"/>
          <w:sz w:val="24"/>
          <w:szCs w:val="24"/>
          <w:shd w:val="clear" w:color="auto" w:fill="D9D9D9"/>
        </w:rPr>
        <w:t>………………………..,</w:t>
      </w:r>
      <w:r w:rsidR="00B47E76" w:rsidRPr="009769E0">
        <w:rPr>
          <w:rFonts w:asciiTheme="minorHAnsi" w:eastAsia="Times New Roman" w:hAnsiTheme="minorHAnsi" w:cstheme="minorHAnsi"/>
          <w:sz w:val="24"/>
          <w:szCs w:val="24"/>
        </w:rPr>
        <w:t xml:space="preserve"> </w:t>
      </w:r>
      <w:r w:rsidR="00E67014" w:rsidRPr="009769E0">
        <w:rPr>
          <w:rFonts w:asciiTheme="minorHAnsi" w:eastAsia="Times New Roman" w:hAnsiTheme="minorHAnsi" w:cstheme="minorHAnsi"/>
          <w:sz w:val="24"/>
          <w:szCs w:val="24"/>
          <w:lang w:eastAsia="bg-BG"/>
        </w:rPr>
        <w:t xml:space="preserve">представляван/а/о от </w:t>
      </w:r>
      <w:r w:rsidR="00B47E76" w:rsidRPr="009769E0">
        <w:rPr>
          <w:rFonts w:asciiTheme="minorHAnsi" w:eastAsia="Times New Roman" w:hAnsiTheme="minorHAnsi" w:cstheme="minorHAnsi"/>
          <w:sz w:val="24"/>
          <w:szCs w:val="24"/>
          <w:shd w:val="clear" w:color="auto" w:fill="D9D9D9"/>
        </w:rPr>
        <w:t>……………………………….</w:t>
      </w:r>
      <w:r w:rsidR="00E67014" w:rsidRPr="009769E0">
        <w:rPr>
          <w:rFonts w:asciiTheme="minorHAnsi" w:eastAsia="Times New Roman" w:hAnsiTheme="minorHAnsi" w:cstheme="minorHAnsi"/>
          <w:sz w:val="24"/>
          <w:szCs w:val="24"/>
          <w:shd w:val="clear" w:color="auto" w:fill="D9D9D9"/>
        </w:rPr>
        <w:t>,</w:t>
      </w:r>
      <w:r w:rsidR="00E67014" w:rsidRPr="009769E0">
        <w:rPr>
          <w:rFonts w:asciiTheme="minorHAnsi" w:eastAsia="Times New Roman" w:hAnsiTheme="minorHAnsi" w:cstheme="minorHAnsi"/>
          <w:sz w:val="24"/>
          <w:szCs w:val="24"/>
        </w:rPr>
        <w:t xml:space="preserve"> в качеството на </w:t>
      </w:r>
      <w:r w:rsidR="00B47E76" w:rsidRPr="009769E0">
        <w:rPr>
          <w:rFonts w:asciiTheme="minorHAnsi" w:eastAsia="Times New Roman" w:hAnsiTheme="minorHAnsi" w:cstheme="minorHAnsi"/>
          <w:sz w:val="24"/>
          <w:szCs w:val="24"/>
          <w:shd w:val="clear" w:color="auto" w:fill="D9D9D9"/>
        </w:rPr>
        <w:t>………………………………………………..</w:t>
      </w:r>
      <w:r w:rsidRPr="009769E0">
        <w:rPr>
          <w:rFonts w:asciiTheme="minorHAnsi" w:eastAsia="Times New Roman" w:hAnsiTheme="minorHAnsi" w:cstheme="minorHAnsi"/>
          <w:sz w:val="24"/>
          <w:szCs w:val="24"/>
          <w:shd w:val="clear" w:color="auto" w:fill="FFFFFF"/>
          <w:lang w:eastAsia="bg-BG"/>
        </w:rPr>
        <w:t>(длъжност/и на лицето или лицата, представляващи изпълнителя)</w:t>
      </w:r>
      <w:r w:rsidRPr="009769E0">
        <w:rPr>
          <w:rFonts w:asciiTheme="minorHAnsi" w:eastAsia="Times New Roman" w:hAnsiTheme="minorHAnsi" w:cstheme="minorHAnsi"/>
          <w:sz w:val="24"/>
          <w:szCs w:val="24"/>
          <w:lang w:eastAsia="bg-BG"/>
        </w:rPr>
        <w:t>,</w:t>
      </w:r>
      <w:r w:rsidR="00B47E76" w:rsidRPr="009769E0">
        <w:rPr>
          <w:rFonts w:asciiTheme="minorHAnsi" w:eastAsia="Times New Roman" w:hAnsiTheme="minorHAnsi" w:cstheme="minorHAnsi"/>
          <w:sz w:val="24"/>
          <w:szCs w:val="24"/>
        </w:rPr>
        <w:t xml:space="preserve"> </w:t>
      </w:r>
      <w:r w:rsidRPr="009769E0">
        <w:rPr>
          <w:rFonts w:asciiTheme="minorHAnsi" w:eastAsia="Times New Roman" w:hAnsiTheme="minorHAnsi" w:cstheme="minorHAnsi"/>
          <w:sz w:val="24"/>
          <w:szCs w:val="24"/>
        </w:rPr>
        <w:t xml:space="preserve">съгласно </w:t>
      </w:r>
      <w:r w:rsidRPr="009769E0">
        <w:rPr>
          <w:rFonts w:asciiTheme="minorHAnsi" w:eastAsia="Times New Roman" w:hAnsiTheme="minorHAnsi" w:cstheme="minorHAnsi"/>
          <w:sz w:val="24"/>
          <w:szCs w:val="24"/>
          <w:shd w:val="clear" w:color="auto" w:fill="D9D9D9"/>
        </w:rPr>
        <w:t>………………………………..(</w:t>
      </w:r>
      <w:r w:rsidRPr="009769E0">
        <w:rPr>
          <w:rFonts w:asciiTheme="minorHAnsi" w:eastAsia="Times New Roman" w:hAnsiTheme="minorHAnsi" w:cstheme="minorHAnsi"/>
          <w:sz w:val="24"/>
          <w:szCs w:val="24"/>
        </w:rPr>
        <w:t xml:space="preserve">документ или акт, от който произтичат правомощията на лицето или лицата, представляващи изпълнителя – ако е приложимо), телефон: </w:t>
      </w:r>
      <w:r w:rsidRPr="009769E0">
        <w:rPr>
          <w:rFonts w:asciiTheme="minorHAnsi" w:eastAsia="Times New Roman" w:hAnsiTheme="minorHAnsi" w:cstheme="minorHAnsi"/>
          <w:sz w:val="24"/>
          <w:szCs w:val="24"/>
          <w:shd w:val="clear" w:color="auto" w:fill="D9D9D9"/>
        </w:rPr>
        <w:t>……………….,</w:t>
      </w:r>
      <w:r w:rsidRPr="009769E0">
        <w:rPr>
          <w:rFonts w:asciiTheme="minorHAnsi" w:eastAsia="Times New Roman" w:hAnsiTheme="minorHAnsi" w:cstheme="minorHAnsi"/>
          <w:sz w:val="24"/>
          <w:szCs w:val="24"/>
        </w:rPr>
        <w:t xml:space="preserve"> имейл-адрес: </w:t>
      </w:r>
      <w:r w:rsidRPr="009769E0">
        <w:rPr>
          <w:rFonts w:asciiTheme="minorHAnsi" w:eastAsia="Times New Roman" w:hAnsiTheme="minorHAnsi" w:cstheme="minorHAnsi"/>
          <w:sz w:val="24"/>
          <w:szCs w:val="24"/>
          <w:shd w:val="clear" w:color="auto" w:fill="D9D9D9"/>
        </w:rPr>
        <w:t>………………..</w:t>
      </w:r>
      <w:r w:rsidRPr="009769E0">
        <w:rPr>
          <w:rFonts w:asciiTheme="minorHAnsi" w:eastAsia="Times New Roman" w:hAnsiTheme="minorHAnsi" w:cstheme="minorHAnsi"/>
          <w:sz w:val="24"/>
          <w:szCs w:val="24"/>
          <w:shd w:val="clear" w:color="auto" w:fill="FFFFFF"/>
        </w:rPr>
        <w:t xml:space="preserve">, </w:t>
      </w:r>
      <w:r w:rsidR="00E67014" w:rsidRPr="009769E0">
        <w:rPr>
          <w:rFonts w:asciiTheme="minorHAnsi" w:eastAsia="Times New Roman" w:hAnsiTheme="minorHAnsi" w:cstheme="minorHAnsi"/>
          <w:sz w:val="24"/>
          <w:szCs w:val="24"/>
          <w:lang w:eastAsia="bg-BG"/>
        </w:rPr>
        <w:t xml:space="preserve">наричан/а/о за краткост </w:t>
      </w:r>
      <w:r w:rsidR="00E67014" w:rsidRPr="009769E0">
        <w:rPr>
          <w:rFonts w:asciiTheme="minorHAnsi" w:eastAsia="Times New Roman" w:hAnsiTheme="minorHAnsi" w:cstheme="minorHAnsi"/>
          <w:b/>
          <w:bCs/>
          <w:color w:val="000000"/>
          <w:sz w:val="24"/>
          <w:szCs w:val="24"/>
        </w:rPr>
        <w:t>ИЗПЪЛНИТЕЛ</w:t>
      </w:r>
      <w:r w:rsidR="00E67014" w:rsidRPr="009769E0">
        <w:rPr>
          <w:rFonts w:asciiTheme="minorHAnsi" w:eastAsia="Times New Roman" w:hAnsiTheme="minorHAnsi" w:cstheme="minorHAnsi"/>
          <w:sz w:val="24"/>
          <w:szCs w:val="24"/>
          <w:lang w:eastAsia="bg-BG"/>
        </w:rPr>
        <w:t>, от друга страна,</w:t>
      </w:r>
    </w:p>
    <w:p w14:paraId="63C3CB69" w14:textId="77777777" w:rsidR="00902C28" w:rsidRPr="009769E0" w:rsidRDefault="00902C28" w:rsidP="61C812FC">
      <w:pPr>
        <w:shd w:val="clear" w:color="auto" w:fill="FFFFFF" w:themeFill="background1"/>
        <w:spacing w:after="0" w:line="240" w:lineRule="auto"/>
        <w:jc w:val="both"/>
        <w:rPr>
          <w:rFonts w:asciiTheme="minorHAnsi" w:eastAsia="Times New Roman" w:hAnsiTheme="minorHAnsi" w:cstheme="minorHAnsi"/>
          <w:sz w:val="24"/>
          <w:szCs w:val="24"/>
          <w:lang w:eastAsia="bg-BG"/>
        </w:rPr>
      </w:pPr>
    </w:p>
    <w:p w14:paraId="695F6072" w14:textId="77777777" w:rsidR="00E67014" w:rsidRPr="009769E0" w:rsidRDefault="61C812FC" w:rsidP="61C812FC">
      <w:pPr>
        <w:shd w:val="clear" w:color="auto" w:fill="FFFFFF" w:themeFill="background1"/>
        <w:spacing w:after="0" w:line="240" w:lineRule="auto"/>
        <w:ind w:firstLine="708"/>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sz w:val="24"/>
          <w:szCs w:val="24"/>
          <w:lang w:eastAsia="bg-BG"/>
        </w:rPr>
        <w:t>(</w:t>
      </w:r>
      <w:r w:rsidRPr="009769E0">
        <w:rPr>
          <w:rFonts w:asciiTheme="minorHAnsi" w:eastAsia="Times New Roman" w:hAnsiTheme="minorHAnsi" w:cstheme="minorHAnsi"/>
          <w:sz w:val="24"/>
          <w:szCs w:val="24"/>
        </w:rPr>
        <w:t>ВЪЗЛОЖИТЕЛЯТ и ИЗПЪЛНИТЕЛЯТ наричани заедно „</w:t>
      </w:r>
      <w:r w:rsidRPr="009769E0">
        <w:rPr>
          <w:rFonts w:asciiTheme="minorHAnsi" w:eastAsia="Times New Roman" w:hAnsiTheme="minorHAnsi" w:cstheme="minorHAnsi"/>
          <w:b/>
          <w:bCs/>
          <w:sz w:val="24"/>
          <w:szCs w:val="24"/>
        </w:rPr>
        <w:t>Страните</w:t>
      </w:r>
      <w:r w:rsidRPr="009769E0">
        <w:rPr>
          <w:rFonts w:asciiTheme="minorHAnsi" w:eastAsia="Times New Roman" w:hAnsiTheme="minorHAnsi" w:cstheme="minorHAnsi"/>
          <w:sz w:val="24"/>
          <w:szCs w:val="24"/>
        </w:rPr>
        <w:t>“, а всеки от тях поотделно „</w:t>
      </w:r>
      <w:r w:rsidRPr="009769E0">
        <w:rPr>
          <w:rFonts w:asciiTheme="minorHAnsi" w:eastAsia="Times New Roman" w:hAnsiTheme="minorHAnsi" w:cstheme="minorHAnsi"/>
          <w:b/>
          <w:bCs/>
          <w:sz w:val="24"/>
          <w:szCs w:val="24"/>
        </w:rPr>
        <w:t>Страна</w:t>
      </w:r>
      <w:r w:rsidRPr="009769E0">
        <w:rPr>
          <w:rFonts w:asciiTheme="minorHAnsi" w:eastAsia="Times New Roman" w:hAnsiTheme="minorHAnsi" w:cstheme="minorHAnsi"/>
          <w:sz w:val="24"/>
          <w:szCs w:val="24"/>
        </w:rPr>
        <w:t>“</w:t>
      </w:r>
      <w:r w:rsidRPr="009769E0">
        <w:rPr>
          <w:rFonts w:asciiTheme="minorHAnsi" w:eastAsia="Times New Roman" w:hAnsiTheme="minorHAnsi" w:cstheme="minorHAnsi"/>
          <w:sz w:val="24"/>
          <w:szCs w:val="24"/>
          <w:lang w:eastAsia="bg-BG"/>
        </w:rPr>
        <w:t>);</w:t>
      </w:r>
    </w:p>
    <w:p w14:paraId="0B03E56F" w14:textId="77777777" w:rsidR="00E67014" w:rsidRPr="009769E0" w:rsidRDefault="00E67014" w:rsidP="61C812FC">
      <w:pPr>
        <w:shd w:val="clear" w:color="auto" w:fill="FFFFFF" w:themeFill="background1"/>
        <w:spacing w:after="0" w:line="240" w:lineRule="auto"/>
        <w:jc w:val="both"/>
        <w:rPr>
          <w:rFonts w:asciiTheme="minorHAnsi" w:eastAsia="Times New Roman" w:hAnsiTheme="minorHAnsi" w:cstheme="minorHAnsi"/>
          <w:sz w:val="24"/>
          <w:szCs w:val="24"/>
        </w:rPr>
      </w:pPr>
    </w:p>
    <w:p w14:paraId="2F859C02" w14:textId="63FC0631" w:rsidR="00BC1115" w:rsidRPr="009769E0" w:rsidRDefault="00B47E76" w:rsidP="61C812FC">
      <w:pPr>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rPr>
        <w:tab/>
        <w:t>на основание чл.</w:t>
      </w:r>
      <w:r w:rsidR="00C25021" w:rsidRPr="009769E0">
        <w:rPr>
          <w:rFonts w:asciiTheme="minorHAnsi" w:eastAsia="Times New Roman" w:hAnsiTheme="minorHAnsi" w:cstheme="minorHAnsi"/>
          <w:sz w:val="24"/>
          <w:szCs w:val="24"/>
        </w:rPr>
        <w:t xml:space="preserve"> </w:t>
      </w:r>
      <w:r w:rsidRPr="009769E0">
        <w:rPr>
          <w:rFonts w:asciiTheme="minorHAnsi" w:eastAsia="Times New Roman" w:hAnsiTheme="minorHAnsi" w:cstheme="minorHAnsi"/>
          <w:sz w:val="24"/>
          <w:szCs w:val="24"/>
        </w:rPr>
        <w:t>20</w:t>
      </w:r>
      <w:r w:rsidR="001C778F" w:rsidRPr="009769E0">
        <w:rPr>
          <w:rFonts w:asciiTheme="minorHAnsi" w:eastAsia="Times New Roman" w:hAnsiTheme="minorHAnsi" w:cstheme="minorHAnsi"/>
          <w:sz w:val="24"/>
          <w:szCs w:val="24"/>
        </w:rPr>
        <w:t>, ал. 1</w:t>
      </w:r>
      <w:r w:rsidRPr="009769E0">
        <w:rPr>
          <w:rFonts w:asciiTheme="minorHAnsi" w:eastAsia="Times New Roman" w:hAnsiTheme="minorHAnsi" w:cstheme="minorHAnsi"/>
          <w:sz w:val="24"/>
          <w:szCs w:val="24"/>
        </w:rPr>
        <w:t xml:space="preserve"> от Постановление № 118 на Министерски съвет от 20.05.2014 г. за условията и реда за определяне на изпълнител от страна на бенефициенти на безвъзмездна помощ от Финансовия механизъм на Европейското икономическо пространство, Норвежкия финансов механизъм, фонд „Убежище, миграция и интеграция“ и фонд „Вътрешна сигурност“</w:t>
      </w:r>
      <w:r w:rsidR="00897A7A" w:rsidRPr="009769E0">
        <w:rPr>
          <w:rFonts w:asciiTheme="minorHAnsi" w:eastAsia="Times New Roman" w:hAnsiTheme="minorHAnsi" w:cstheme="minorHAnsi"/>
          <w:sz w:val="24"/>
          <w:szCs w:val="24"/>
          <w:lang w:val="en-US"/>
        </w:rPr>
        <w:t xml:space="preserve"> </w:t>
      </w:r>
      <w:r w:rsidR="004332F3" w:rsidRPr="009769E0">
        <w:rPr>
          <w:rFonts w:asciiTheme="minorHAnsi" w:eastAsia="Times New Roman" w:hAnsiTheme="minorHAnsi" w:cstheme="minorHAnsi"/>
          <w:sz w:val="24"/>
          <w:szCs w:val="24"/>
        </w:rPr>
        <w:t xml:space="preserve">в </w:t>
      </w:r>
      <w:r w:rsidR="00897A7A" w:rsidRPr="009769E0">
        <w:rPr>
          <w:rFonts w:asciiTheme="minorHAnsi" w:eastAsia="Times New Roman" w:hAnsiTheme="minorHAnsi" w:cstheme="minorHAnsi"/>
          <w:sz w:val="24"/>
          <w:szCs w:val="24"/>
        </w:rPr>
        <w:t>изпълнение на Проект 2021/335128 „</w:t>
      </w:r>
      <w:proofErr w:type="spellStart"/>
      <w:r w:rsidR="00897A7A" w:rsidRPr="009769E0">
        <w:rPr>
          <w:rFonts w:asciiTheme="minorHAnsi" w:eastAsia="Times New Roman" w:hAnsiTheme="minorHAnsi" w:cstheme="minorHAnsi"/>
          <w:sz w:val="24"/>
          <w:szCs w:val="24"/>
        </w:rPr>
        <w:t>Fooddonate</w:t>
      </w:r>
      <w:proofErr w:type="spellEnd"/>
      <w:r w:rsidR="00897A7A" w:rsidRPr="009769E0">
        <w:rPr>
          <w:rFonts w:asciiTheme="minorHAnsi" w:eastAsia="Times New Roman" w:hAnsiTheme="minorHAnsi" w:cstheme="minorHAnsi"/>
          <w:sz w:val="24"/>
          <w:szCs w:val="24"/>
        </w:rPr>
        <w:t>“</w:t>
      </w:r>
      <w:r w:rsidR="004332F3" w:rsidRPr="009769E0">
        <w:rPr>
          <w:rFonts w:asciiTheme="minorHAnsi" w:eastAsia="Times New Roman" w:hAnsiTheme="minorHAnsi" w:cstheme="minorHAnsi"/>
          <w:sz w:val="24"/>
          <w:szCs w:val="24"/>
        </w:rPr>
        <w:t xml:space="preserve"> </w:t>
      </w:r>
      <w:r w:rsidR="00E164ED" w:rsidRPr="009769E0">
        <w:rPr>
          <w:rFonts w:asciiTheme="minorHAnsi" w:eastAsia="Times New Roman" w:hAnsiTheme="minorHAnsi" w:cstheme="minorHAnsi"/>
          <w:sz w:val="24"/>
          <w:szCs w:val="24"/>
        </w:rPr>
        <w:t xml:space="preserve">по </w:t>
      </w:r>
      <w:r w:rsidR="004332F3" w:rsidRPr="009769E0">
        <w:rPr>
          <w:rFonts w:asciiTheme="minorHAnsi" w:eastAsia="Times New Roman" w:hAnsiTheme="minorHAnsi" w:cstheme="minorHAnsi"/>
          <w:sz w:val="24"/>
          <w:szCs w:val="24"/>
        </w:rPr>
        <w:t>договор за безвъзмездна помощ № 2021/335128</w:t>
      </w:r>
      <w:r w:rsidR="00897A7A" w:rsidRPr="009769E0">
        <w:rPr>
          <w:rFonts w:asciiTheme="minorHAnsi" w:eastAsia="Times New Roman" w:hAnsiTheme="minorHAnsi" w:cstheme="minorHAnsi"/>
          <w:sz w:val="24"/>
          <w:szCs w:val="24"/>
        </w:rPr>
        <w:t>, реализиран с финансовата подкрепа на Норвежкия Финансов Механизъм 2014-2021 в рамките на</w:t>
      </w:r>
      <w:r w:rsidR="004332F3" w:rsidRPr="009769E0">
        <w:rPr>
          <w:rFonts w:asciiTheme="minorHAnsi" w:eastAsia="Times New Roman" w:hAnsiTheme="minorHAnsi" w:cstheme="minorHAnsi"/>
          <w:sz w:val="24"/>
          <w:szCs w:val="24"/>
        </w:rPr>
        <w:t xml:space="preserve"> </w:t>
      </w:r>
      <w:r w:rsidR="00897A7A" w:rsidRPr="009769E0">
        <w:rPr>
          <w:rFonts w:asciiTheme="minorHAnsi" w:eastAsia="Times New Roman" w:hAnsiTheme="minorHAnsi" w:cstheme="minorHAnsi"/>
          <w:sz w:val="24"/>
          <w:szCs w:val="24"/>
        </w:rPr>
        <w:t>Програма „Развитие на бизнеса, иновациите и малки и средни предприятия, България“</w:t>
      </w:r>
      <w:r w:rsidRPr="009769E0">
        <w:rPr>
          <w:rFonts w:asciiTheme="minorHAnsi" w:eastAsia="Times New Roman" w:hAnsiTheme="minorHAnsi" w:cstheme="minorHAnsi"/>
          <w:sz w:val="24"/>
          <w:szCs w:val="24"/>
        </w:rPr>
        <w:t xml:space="preserve"> </w:t>
      </w:r>
      <w:r w:rsidR="00D06B9C" w:rsidRPr="009769E0">
        <w:rPr>
          <w:rFonts w:asciiTheme="minorHAnsi" w:eastAsia="Times New Roman" w:hAnsiTheme="minorHAnsi" w:cstheme="minorHAnsi"/>
          <w:sz w:val="24"/>
          <w:szCs w:val="24"/>
        </w:rPr>
        <w:t xml:space="preserve">и съгласно Протокол за избор на изпълнител от </w:t>
      </w:r>
      <w:r w:rsidR="00D06B9C" w:rsidRPr="009769E0">
        <w:rPr>
          <w:rFonts w:asciiTheme="minorHAnsi" w:eastAsia="Times New Roman" w:hAnsiTheme="minorHAnsi" w:cstheme="minorHAnsi"/>
          <w:sz w:val="24"/>
          <w:szCs w:val="24"/>
          <w:shd w:val="clear" w:color="auto" w:fill="D9D9D9"/>
        </w:rPr>
        <w:t>…………..</w:t>
      </w:r>
      <w:r w:rsidR="00D06B9C" w:rsidRPr="009769E0">
        <w:rPr>
          <w:rFonts w:asciiTheme="minorHAnsi" w:eastAsia="Times New Roman" w:hAnsiTheme="minorHAnsi" w:cstheme="minorHAnsi"/>
          <w:sz w:val="24"/>
          <w:szCs w:val="24"/>
        </w:rPr>
        <w:t xml:space="preserve"> г.</w:t>
      </w:r>
      <w:r w:rsidR="006C43BD" w:rsidRPr="009769E0">
        <w:rPr>
          <w:rFonts w:asciiTheme="minorHAnsi" w:eastAsia="Times New Roman" w:hAnsiTheme="minorHAnsi" w:cstheme="minorHAnsi"/>
          <w:sz w:val="24"/>
          <w:szCs w:val="24"/>
        </w:rPr>
        <w:t xml:space="preserve"> </w:t>
      </w:r>
      <w:r w:rsidR="00E67014" w:rsidRPr="009769E0">
        <w:rPr>
          <w:rFonts w:asciiTheme="minorHAnsi" w:eastAsia="Times New Roman" w:hAnsiTheme="minorHAnsi" w:cstheme="minorHAnsi"/>
          <w:sz w:val="24"/>
          <w:szCs w:val="24"/>
        </w:rPr>
        <w:t>се сключи този договор („</w:t>
      </w:r>
      <w:r w:rsidR="00E67014" w:rsidRPr="009769E0">
        <w:rPr>
          <w:rFonts w:asciiTheme="minorHAnsi" w:eastAsia="Times New Roman" w:hAnsiTheme="minorHAnsi" w:cstheme="minorHAnsi"/>
          <w:b/>
          <w:bCs/>
          <w:sz w:val="24"/>
          <w:szCs w:val="24"/>
        </w:rPr>
        <w:t>Договора</w:t>
      </w:r>
      <w:r w:rsidR="00E67014" w:rsidRPr="009769E0">
        <w:rPr>
          <w:rFonts w:asciiTheme="minorHAnsi" w:eastAsia="Times New Roman" w:hAnsiTheme="minorHAnsi" w:cstheme="minorHAnsi"/>
          <w:sz w:val="24"/>
          <w:szCs w:val="24"/>
        </w:rPr>
        <w:t>/</w:t>
      </w:r>
      <w:r w:rsidR="00E67014" w:rsidRPr="009769E0">
        <w:rPr>
          <w:rFonts w:asciiTheme="minorHAnsi" w:eastAsia="Times New Roman" w:hAnsiTheme="minorHAnsi" w:cstheme="minorHAnsi"/>
          <w:b/>
          <w:bCs/>
          <w:sz w:val="24"/>
          <w:szCs w:val="24"/>
        </w:rPr>
        <w:t>Договорът</w:t>
      </w:r>
      <w:r w:rsidR="00E67014" w:rsidRPr="009769E0">
        <w:rPr>
          <w:rFonts w:asciiTheme="minorHAnsi" w:eastAsia="Times New Roman" w:hAnsiTheme="minorHAnsi" w:cstheme="minorHAnsi"/>
          <w:sz w:val="24"/>
          <w:szCs w:val="24"/>
        </w:rPr>
        <w:t xml:space="preserve">“) за възлагане на </w:t>
      </w:r>
      <w:r w:rsidR="001C778F" w:rsidRPr="009769E0">
        <w:rPr>
          <w:rFonts w:asciiTheme="minorHAnsi" w:eastAsia="Times New Roman" w:hAnsiTheme="minorHAnsi" w:cstheme="minorHAnsi"/>
          <w:sz w:val="24"/>
          <w:szCs w:val="24"/>
        </w:rPr>
        <w:t>процедура</w:t>
      </w:r>
      <w:r w:rsidR="00BC1115" w:rsidRPr="009769E0">
        <w:rPr>
          <w:rFonts w:asciiTheme="minorHAnsi" w:eastAsia="Times New Roman" w:hAnsiTheme="minorHAnsi" w:cstheme="minorHAnsi"/>
          <w:sz w:val="24"/>
          <w:szCs w:val="24"/>
        </w:rPr>
        <w:t xml:space="preserve"> с „Публична обява”</w:t>
      </w:r>
      <w:r w:rsidR="00E67014" w:rsidRPr="009769E0">
        <w:rPr>
          <w:rFonts w:asciiTheme="minorHAnsi" w:eastAsia="Times New Roman" w:hAnsiTheme="minorHAnsi" w:cstheme="minorHAnsi"/>
          <w:sz w:val="24"/>
          <w:szCs w:val="24"/>
        </w:rPr>
        <w:t xml:space="preserve"> с предмет: „</w:t>
      </w:r>
      <w:r w:rsidR="00E67014" w:rsidRPr="009769E0">
        <w:rPr>
          <w:rFonts w:asciiTheme="minorHAnsi" w:eastAsia="Times New Roman" w:hAnsiTheme="minorHAnsi" w:cstheme="minorHAnsi"/>
          <w:i/>
          <w:iCs/>
          <w:sz w:val="24"/>
          <w:szCs w:val="24"/>
        </w:rPr>
        <w:t xml:space="preserve">Разработване, </w:t>
      </w:r>
      <w:r w:rsidR="00C25021" w:rsidRPr="009769E0">
        <w:rPr>
          <w:rFonts w:asciiTheme="minorHAnsi" w:eastAsia="Times New Roman" w:hAnsiTheme="minorHAnsi" w:cstheme="minorHAnsi"/>
          <w:i/>
          <w:iCs/>
          <w:sz w:val="24"/>
          <w:szCs w:val="24"/>
        </w:rPr>
        <w:t>въвеждане в експлоатация</w:t>
      </w:r>
      <w:r w:rsidR="00E67014" w:rsidRPr="009769E0">
        <w:rPr>
          <w:rFonts w:asciiTheme="minorHAnsi" w:eastAsia="Times New Roman" w:hAnsiTheme="minorHAnsi" w:cstheme="minorHAnsi"/>
          <w:i/>
          <w:iCs/>
          <w:sz w:val="24"/>
          <w:szCs w:val="24"/>
        </w:rPr>
        <w:t xml:space="preserve"> и гаранционна поддръжка на специализиран</w:t>
      </w:r>
      <w:r w:rsidR="00C25021" w:rsidRPr="009769E0">
        <w:rPr>
          <w:rFonts w:asciiTheme="minorHAnsi" w:eastAsia="Times New Roman" w:hAnsiTheme="minorHAnsi" w:cstheme="minorHAnsi"/>
          <w:i/>
          <w:iCs/>
          <w:sz w:val="24"/>
          <w:szCs w:val="24"/>
        </w:rPr>
        <w:t>а уеб-базирана</w:t>
      </w:r>
      <w:r w:rsidR="00C25021" w:rsidRPr="009769E0">
        <w:rPr>
          <w:rFonts w:asciiTheme="minorHAnsi" w:eastAsia="Times New Roman" w:hAnsiTheme="minorHAnsi" w:cstheme="minorHAnsi"/>
          <w:i/>
          <w:iCs/>
          <w:sz w:val="24"/>
          <w:szCs w:val="24"/>
          <w:lang w:val="en-US"/>
        </w:rPr>
        <w:t xml:space="preserve"> </w:t>
      </w:r>
      <w:r w:rsidR="00C25021" w:rsidRPr="009769E0">
        <w:rPr>
          <w:rFonts w:asciiTheme="minorHAnsi" w:eastAsia="Times New Roman" w:hAnsiTheme="minorHAnsi" w:cstheme="minorHAnsi"/>
          <w:i/>
          <w:iCs/>
          <w:sz w:val="24"/>
          <w:szCs w:val="24"/>
        </w:rPr>
        <w:t xml:space="preserve">платформа, която предоставя на хранителни бизнеси възможността да предлагат храна, останала им в излишък, на потребители, които могат да я закупят </w:t>
      </w:r>
      <w:r w:rsidR="7D211B5C" w:rsidRPr="009769E0">
        <w:rPr>
          <w:rFonts w:asciiTheme="minorHAnsi" w:eastAsia="Times New Roman" w:hAnsiTheme="minorHAnsi" w:cstheme="minorHAnsi"/>
          <w:i/>
          <w:iCs/>
          <w:sz w:val="24"/>
          <w:szCs w:val="24"/>
        </w:rPr>
        <w:t>за дарение</w:t>
      </w:r>
      <w:r w:rsidR="00C25021" w:rsidRPr="009769E0">
        <w:rPr>
          <w:rFonts w:asciiTheme="minorHAnsi" w:eastAsia="Times New Roman" w:hAnsiTheme="minorHAnsi" w:cstheme="minorHAnsi"/>
          <w:sz w:val="24"/>
          <w:szCs w:val="24"/>
        </w:rPr>
        <w:t>“</w:t>
      </w:r>
      <w:r w:rsidR="007C74D0" w:rsidRPr="009769E0">
        <w:rPr>
          <w:rFonts w:asciiTheme="minorHAnsi" w:eastAsia="Times New Roman" w:hAnsiTheme="minorHAnsi" w:cstheme="minorHAnsi"/>
          <w:sz w:val="24"/>
          <w:szCs w:val="24"/>
        </w:rPr>
        <w:t>,</w:t>
      </w:r>
      <w:r w:rsidR="00C25021" w:rsidRPr="009769E0">
        <w:rPr>
          <w:rFonts w:asciiTheme="minorHAnsi" w:eastAsia="Times New Roman" w:hAnsiTheme="minorHAnsi" w:cstheme="minorHAnsi"/>
          <w:sz w:val="24"/>
          <w:szCs w:val="24"/>
        </w:rPr>
        <w:t xml:space="preserve"> </w:t>
      </w:r>
      <w:r w:rsidR="00E67014" w:rsidRPr="009769E0">
        <w:rPr>
          <w:rFonts w:asciiTheme="minorHAnsi" w:eastAsia="Times New Roman" w:hAnsiTheme="minorHAnsi" w:cstheme="minorHAnsi"/>
          <w:sz w:val="24"/>
          <w:szCs w:val="24"/>
        </w:rPr>
        <w:t>при следните условия:</w:t>
      </w:r>
    </w:p>
    <w:p w14:paraId="33BEB38C" w14:textId="77777777" w:rsidR="004332F3" w:rsidRPr="009769E0" w:rsidRDefault="004332F3" w:rsidP="61C812FC">
      <w:pPr>
        <w:spacing w:after="0" w:line="240" w:lineRule="auto"/>
        <w:ind w:firstLine="567"/>
        <w:jc w:val="both"/>
        <w:rPr>
          <w:rFonts w:asciiTheme="minorHAnsi" w:eastAsia="Times New Roman" w:hAnsiTheme="minorHAnsi" w:cstheme="minorHAnsi"/>
          <w:sz w:val="24"/>
          <w:szCs w:val="24"/>
        </w:rPr>
      </w:pPr>
    </w:p>
    <w:p w14:paraId="35FACBE4" w14:textId="77777777" w:rsidR="009D0A94" w:rsidRPr="009769E0" w:rsidRDefault="61C812FC" w:rsidP="61C812FC">
      <w:pPr>
        <w:pStyle w:val="ListParagraph"/>
        <w:numPr>
          <w:ilvl w:val="0"/>
          <w:numId w:val="1"/>
        </w:numPr>
        <w:spacing w:after="0" w:line="240" w:lineRule="auto"/>
        <w:ind w:left="0" w:firstLine="0"/>
        <w:jc w:val="center"/>
        <w:rPr>
          <w:rFonts w:asciiTheme="minorHAnsi" w:eastAsia="Times New Roman" w:hAnsiTheme="minorHAnsi" w:cstheme="minorHAnsi"/>
          <w:b/>
          <w:bCs/>
          <w:sz w:val="24"/>
          <w:szCs w:val="24"/>
          <w:lang w:eastAsia="bg-BG"/>
        </w:rPr>
      </w:pPr>
      <w:r w:rsidRPr="009769E0">
        <w:rPr>
          <w:rFonts w:asciiTheme="minorHAnsi" w:eastAsia="Times New Roman" w:hAnsiTheme="minorHAnsi" w:cstheme="minorHAnsi"/>
          <w:b/>
          <w:bCs/>
          <w:sz w:val="24"/>
          <w:szCs w:val="24"/>
          <w:lang w:eastAsia="bg-BG"/>
        </w:rPr>
        <w:t>ПРЕДМЕТ НА ДОГОВОРА</w:t>
      </w:r>
    </w:p>
    <w:p w14:paraId="716CAEFC" w14:textId="77777777" w:rsidR="009D0A94" w:rsidRPr="009769E0" w:rsidRDefault="009D0A94" w:rsidP="61C812FC">
      <w:pPr>
        <w:tabs>
          <w:tab w:val="left" w:pos="3402"/>
          <w:tab w:val="left" w:pos="3544"/>
        </w:tabs>
        <w:spacing w:after="0" w:line="240" w:lineRule="auto"/>
        <w:ind w:firstLine="560"/>
        <w:jc w:val="center"/>
        <w:rPr>
          <w:rFonts w:asciiTheme="minorHAnsi" w:eastAsia="Times New Roman" w:hAnsiTheme="minorHAnsi" w:cstheme="minorHAnsi"/>
          <w:b/>
          <w:bCs/>
          <w:sz w:val="24"/>
          <w:szCs w:val="24"/>
          <w:lang w:eastAsia="bg-BG"/>
        </w:rPr>
      </w:pPr>
    </w:p>
    <w:p w14:paraId="7181EC7C" w14:textId="77777777" w:rsidR="00350646" w:rsidRPr="009769E0" w:rsidRDefault="61C812FC" w:rsidP="61C812FC">
      <w:pPr>
        <w:widowControl w:val="0"/>
        <w:spacing w:after="0" w:line="240" w:lineRule="auto"/>
        <w:jc w:val="both"/>
        <w:rPr>
          <w:rFonts w:asciiTheme="minorHAnsi" w:eastAsia="Times New Roman" w:hAnsiTheme="minorHAnsi" w:cstheme="minorHAnsi"/>
          <w:b/>
          <w:bCs/>
          <w:sz w:val="24"/>
          <w:szCs w:val="24"/>
          <w:lang w:eastAsia="bg-BG"/>
        </w:rPr>
      </w:pPr>
      <w:r w:rsidRPr="009769E0">
        <w:rPr>
          <w:rFonts w:asciiTheme="minorHAnsi" w:eastAsia="Times New Roman" w:hAnsiTheme="minorHAnsi" w:cstheme="minorHAnsi"/>
          <w:b/>
          <w:bCs/>
          <w:sz w:val="24"/>
          <w:szCs w:val="24"/>
          <w:lang w:eastAsia="bg-BG"/>
        </w:rPr>
        <w:t>Член 1. Предмет</w:t>
      </w:r>
    </w:p>
    <w:p w14:paraId="205A4377" w14:textId="43CB66AD" w:rsidR="00350646" w:rsidRPr="009769E0" w:rsidRDefault="61C812FC" w:rsidP="61C812FC">
      <w:pPr>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b/>
          <w:bCs/>
          <w:sz w:val="24"/>
          <w:szCs w:val="24"/>
        </w:rPr>
        <w:t>(1.1)</w:t>
      </w:r>
      <w:r w:rsidRPr="009769E0">
        <w:rPr>
          <w:rFonts w:asciiTheme="minorHAnsi" w:eastAsia="Times New Roman" w:hAnsiTheme="minorHAnsi" w:cstheme="minorHAnsi"/>
          <w:sz w:val="24"/>
          <w:szCs w:val="24"/>
        </w:rPr>
        <w:t xml:space="preserve"> Възложителят възлага, а Изпълнителят приема да осъществи разработване, въвеждане в експлоатация и гаранционна поддръжка на специализирана уеб-базирана платформа, която предоставя на хранителни бизнеси възможността да предлагат храна, останала им в излишък, на потребители, които могат да я закупят за дарение, вкл. и бек-енд </w:t>
      </w:r>
      <w:r w:rsidRPr="009769E0">
        <w:rPr>
          <w:rFonts w:asciiTheme="minorHAnsi" w:eastAsia="Times New Roman" w:hAnsiTheme="minorHAnsi" w:cstheme="minorHAnsi"/>
          <w:sz w:val="24"/>
          <w:szCs w:val="24"/>
        </w:rPr>
        <w:lastRenderedPageBreak/>
        <w:t>функционалности, съгласно Техническата спецификация на Възложителя, (Приложение № 1) и детайлно описана в Техническото и Ценово предложение на Изпълнителя (Приложение № 2), неразделна част от Договора („</w:t>
      </w:r>
      <w:r w:rsidRPr="009769E0">
        <w:rPr>
          <w:rFonts w:asciiTheme="minorHAnsi" w:eastAsia="Times New Roman" w:hAnsiTheme="minorHAnsi" w:cstheme="minorHAnsi"/>
          <w:b/>
          <w:bCs/>
          <w:sz w:val="24"/>
          <w:szCs w:val="24"/>
        </w:rPr>
        <w:t>Софтуерните продукти</w:t>
      </w:r>
      <w:r w:rsidRPr="009769E0">
        <w:rPr>
          <w:rFonts w:asciiTheme="minorHAnsi" w:eastAsia="Times New Roman" w:hAnsiTheme="minorHAnsi" w:cstheme="minorHAnsi"/>
          <w:sz w:val="24"/>
          <w:szCs w:val="24"/>
        </w:rPr>
        <w:t>“) срещу задължението на Възложителя да я приеме и да заплати договорената цена съгласно условията, посочени по-долу.</w:t>
      </w:r>
    </w:p>
    <w:p w14:paraId="41DAEDCB" w14:textId="77777777" w:rsidR="00CC4479" w:rsidRPr="009769E0" w:rsidRDefault="00CC4479" w:rsidP="61C812FC">
      <w:pPr>
        <w:spacing w:after="0" w:line="240" w:lineRule="auto"/>
        <w:jc w:val="both"/>
        <w:rPr>
          <w:rFonts w:asciiTheme="minorHAnsi" w:eastAsia="Times New Roman" w:hAnsiTheme="minorHAnsi" w:cstheme="minorHAnsi"/>
          <w:sz w:val="24"/>
          <w:szCs w:val="24"/>
        </w:rPr>
      </w:pPr>
    </w:p>
    <w:p w14:paraId="06E15C1E" w14:textId="77777777" w:rsidR="00350646" w:rsidRPr="009769E0" w:rsidRDefault="61C812FC" w:rsidP="61C812FC">
      <w:pPr>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b/>
          <w:bCs/>
          <w:sz w:val="24"/>
          <w:szCs w:val="24"/>
        </w:rPr>
        <w:t>(1.2)</w:t>
      </w:r>
      <w:r w:rsidRPr="009769E0">
        <w:rPr>
          <w:rFonts w:asciiTheme="minorHAnsi" w:eastAsia="Times New Roman" w:hAnsiTheme="minorHAnsi" w:cstheme="minorHAnsi"/>
          <w:sz w:val="24"/>
          <w:szCs w:val="24"/>
        </w:rPr>
        <w:t xml:space="preserve"> Предметът на Договора включва изпълнението на следните дейности:</w:t>
      </w:r>
    </w:p>
    <w:p w14:paraId="0E97966F" w14:textId="3FBE103C" w:rsidR="00C25021" w:rsidRPr="009769E0" w:rsidRDefault="7403C3DC" w:rsidP="61C812FC">
      <w:pPr>
        <w:numPr>
          <w:ilvl w:val="0"/>
          <w:numId w:val="20"/>
        </w:numPr>
        <w:spacing w:after="0" w:line="240" w:lineRule="auto"/>
        <w:ind w:left="0" w:firstLine="360"/>
        <w:jc w:val="both"/>
        <w:rPr>
          <w:rFonts w:asciiTheme="minorHAnsi" w:eastAsia="Times New Roman" w:hAnsiTheme="minorHAnsi" w:cstheme="minorHAnsi"/>
          <w:sz w:val="24"/>
          <w:szCs w:val="24"/>
        </w:rPr>
      </w:pPr>
      <w:r w:rsidRPr="009769E0">
        <w:rPr>
          <w:rFonts w:asciiTheme="minorHAnsi" w:hAnsiTheme="minorHAnsi" w:cstheme="minorHAnsi"/>
          <w:i/>
          <w:iCs/>
          <w:color w:val="000000" w:themeColor="text1"/>
          <w:sz w:val="25"/>
          <w:szCs w:val="25"/>
        </w:rPr>
        <w:t xml:space="preserve">HTTPS </w:t>
      </w:r>
      <w:r w:rsidR="61C812FC" w:rsidRPr="009769E0">
        <w:rPr>
          <w:rFonts w:asciiTheme="minorHAnsi" w:eastAsia="Times New Roman" w:hAnsiTheme="minorHAnsi" w:cstheme="minorHAnsi"/>
          <w:sz w:val="24"/>
          <w:szCs w:val="24"/>
        </w:rPr>
        <w:t>Разработване на следните софтуерни продукти</w:t>
      </w:r>
      <w:r w:rsidR="61C812FC" w:rsidRPr="009769E0">
        <w:rPr>
          <w:rFonts w:asciiTheme="minorHAnsi" w:eastAsia="Times New Roman" w:hAnsiTheme="minorHAnsi" w:cstheme="minorHAnsi"/>
          <w:sz w:val="24"/>
          <w:szCs w:val="24"/>
          <w:lang w:val="en-US"/>
        </w:rPr>
        <w:t>:</w:t>
      </w:r>
    </w:p>
    <w:p w14:paraId="089FAC57" w14:textId="40A6DE6D" w:rsidR="14165F37" w:rsidRPr="009769E0" w:rsidRDefault="61C812FC" w:rsidP="61C812FC">
      <w:pPr>
        <w:numPr>
          <w:ilvl w:val="0"/>
          <w:numId w:val="38"/>
        </w:numPr>
        <w:spacing w:after="0" w:line="240" w:lineRule="auto"/>
        <w:ind w:left="993" w:hanging="426"/>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rPr>
        <w:t>бек-енд с функционалности за</w:t>
      </w:r>
      <w:r w:rsidR="17CFB0A8" w:rsidRPr="009769E0">
        <w:rPr>
          <w:rFonts w:asciiTheme="minorHAnsi" w:eastAsia="Times New Roman" w:hAnsiTheme="minorHAnsi" w:cstheme="minorHAnsi"/>
          <w:sz w:val="24"/>
          <w:szCs w:val="24"/>
        </w:rPr>
        <w:t xml:space="preserve"> удостоверяване и</w:t>
      </w:r>
      <w:r w:rsidRPr="009769E0">
        <w:rPr>
          <w:rFonts w:asciiTheme="minorHAnsi" w:eastAsia="Times New Roman" w:hAnsiTheme="minorHAnsi" w:cstheme="minorHAnsi"/>
          <w:sz w:val="24"/>
          <w:szCs w:val="24"/>
        </w:rPr>
        <w:t xml:space="preserve"> менажиране на потребителския достъп,</w:t>
      </w:r>
      <w:r w:rsidR="02E6EBC5" w:rsidRPr="009769E0">
        <w:rPr>
          <w:rFonts w:asciiTheme="minorHAnsi" w:eastAsia="Times New Roman" w:hAnsiTheme="minorHAnsi" w:cstheme="minorHAnsi"/>
          <w:sz w:val="24"/>
          <w:szCs w:val="24"/>
        </w:rPr>
        <w:t xml:space="preserve"> потребители,</w:t>
      </w:r>
      <w:r w:rsidRPr="009769E0">
        <w:rPr>
          <w:rFonts w:asciiTheme="minorHAnsi" w:eastAsia="Times New Roman" w:hAnsiTheme="minorHAnsi" w:cstheme="minorHAnsi"/>
          <w:sz w:val="24"/>
          <w:szCs w:val="24"/>
        </w:rPr>
        <w:t xml:space="preserve"> поръчки, партньор, оферти, ваучери и промоционални кодове</w:t>
      </w:r>
      <w:r w:rsidR="3216A7AB" w:rsidRPr="009769E0">
        <w:rPr>
          <w:rFonts w:asciiTheme="minorHAnsi" w:eastAsia="Times New Roman" w:hAnsiTheme="minorHAnsi" w:cstheme="minorHAnsi"/>
          <w:sz w:val="24"/>
          <w:szCs w:val="24"/>
        </w:rPr>
        <w:t xml:space="preserve">, </w:t>
      </w:r>
      <w:r w:rsidRPr="009769E0">
        <w:rPr>
          <w:rFonts w:asciiTheme="minorHAnsi" w:eastAsia="Times New Roman" w:hAnsiTheme="minorHAnsi" w:cstheme="minorHAnsi"/>
          <w:sz w:val="24"/>
          <w:szCs w:val="24"/>
        </w:rPr>
        <w:t>изпращане на</w:t>
      </w:r>
      <w:r w:rsidR="49A05510" w:rsidRPr="009769E0">
        <w:rPr>
          <w:rFonts w:asciiTheme="minorHAnsi" w:eastAsia="Times New Roman" w:hAnsiTheme="minorHAnsi" w:cstheme="minorHAnsi"/>
          <w:sz w:val="24"/>
          <w:szCs w:val="24"/>
        </w:rPr>
        <w:t xml:space="preserve"> нотификации чрез</w:t>
      </w:r>
      <w:r w:rsidRPr="009769E0">
        <w:rPr>
          <w:rFonts w:asciiTheme="minorHAnsi" w:eastAsia="Times New Roman" w:hAnsiTheme="minorHAnsi" w:cstheme="minorHAnsi"/>
          <w:sz w:val="24"/>
          <w:szCs w:val="24"/>
        </w:rPr>
        <w:t xml:space="preserve"> СМС и Емайли</w:t>
      </w:r>
      <w:r w:rsidR="371F1304" w:rsidRPr="009769E0">
        <w:rPr>
          <w:rFonts w:asciiTheme="minorHAnsi" w:eastAsia="Times New Roman" w:hAnsiTheme="minorHAnsi" w:cstheme="minorHAnsi"/>
          <w:sz w:val="24"/>
          <w:szCs w:val="24"/>
        </w:rPr>
        <w:t>, свързване с виртуален ПОС</w:t>
      </w:r>
    </w:p>
    <w:p w14:paraId="11E0A607" w14:textId="3DC84DF9" w:rsidR="1EABA6D0" w:rsidRPr="009769E0" w:rsidRDefault="61C812FC" w:rsidP="61C812FC">
      <w:pPr>
        <w:numPr>
          <w:ilvl w:val="0"/>
          <w:numId w:val="38"/>
        </w:numPr>
        <w:spacing w:after="0" w:line="240" w:lineRule="auto"/>
        <w:ind w:left="993" w:hanging="426"/>
        <w:jc w:val="both"/>
        <w:rPr>
          <w:rFonts w:asciiTheme="minorHAnsi" w:eastAsia="Times New Roman" w:hAnsiTheme="minorHAnsi" w:cstheme="minorHAnsi"/>
          <w:sz w:val="24"/>
          <w:szCs w:val="24"/>
        </w:rPr>
      </w:pPr>
      <w:r w:rsidRPr="009769E0">
        <w:rPr>
          <w:rFonts w:asciiTheme="minorHAnsi" w:eastAsia="Times New Roman" w:hAnsiTheme="minorHAnsi" w:cstheme="minorHAnsi"/>
          <w:i/>
          <w:iCs/>
          <w:sz w:val="24"/>
          <w:szCs w:val="24"/>
        </w:rPr>
        <w:t>Уеб платформа, която въз основа на връзка чрез API с бек-</w:t>
      </w:r>
      <w:proofErr w:type="spellStart"/>
      <w:r w:rsidRPr="009769E0">
        <w:rPr>
          <w:rFonts w:asciiTheme="minorHAnsi" w:eastAsia="Times New Roman" w:hAnsiTheme="minorHAnsi" w:cstheme="minorHAnsi"/>
          <w:i/>
          <w:iCs/>
          <w:sz w:val="24"/>
          <w:szCs w:val="24"/>
        </w:rPr>
        <w:t>енда</w:t>
      </w:r>
      <w:proofErr w:type="spellEnd"/>
      <w:r w:rsidRPr="009769E0">
        <w:rPr>
          <w:rFonts w:asciiTheme="minorHAnsi" w:eastAsia="Times New Roman" w:hAnsiTheme="minorHAnsi" w:cstheme="minorHAnsi"/>
          <w:i/>
          <w:iCs/>
          <w:sz w:val="24"/>
          <w:szCs w:val="24"/>
        </w:rPr>
        <w:t xml:space="preserve"> , посредством HTTPS заявки, позволява: </w:t>
      </w:r>
    </w:p>
    <w:p w14:paraId="01A0EA7F" w14:textId="679DD8F8" w:rsidR="1EABA6D0" w:rsidRPr="009769E0" w:rsidRDefault="61C812FC" w:rsidP="61C812FC">
      <w:pPr>
        <w:spacing w:after="0" w:line="240" w:lineRule="auto"/>
        <w:ind w:left="1134"/>
        <w:jc w:val="both"/>
        <w:rPr>
          <w:rFonts w:asciiTheme="minorHAnsi" w:eastAsia="Times New Roman" w:hAnsiTheme="minorHAnsi" w:cstheme="minorHAnsi"/>
          <w:i/>
          <w:iCs/>
          <w:sz w:val="24"/>
          <w:szCs w:val="24"/>
        </w:rPr>
      </w:pPr>
      <w:r w:rsidRPr="009769E0">
        <w:rPr>
          <w:rFonts w:asciiTheme="minorHAnsi" w:eastAsia="Times New Roman" w:hAnsiTheme="minorHAnsi" w:cstheme="minorHAnsi"/>
          <w:i/>
          <w:iCs/>
          <w:sz w:val="24"/>
          <w:szCs w:val="24"/>
        </w:rPr>
        <w:t xml:space="preserve">- регистрация на крайни потребители и управление на потребителските профили, разглеждане на оферти на партньорите, в т.ч. върху карта, филтриране на офертите, в т.ч. и на база геолокация и завършване на поръчка на оферта </w:t>
      </w:r>
    </w:p>
    <w:p w14:paraId="59E2A996" w14:textId="70FB0E16" w:rsidR="1EABA6D0" w:rsidRPr="009769E0" w:rsidRDefault="61C812FC" w:rsidP="61C812FC">
      <w:pPr>
        <w:spacing w:after="0" w:line="240" w:lineRule="auto"/>
        <w:ind w:left="1134"/>
        <w:jc w:val="both"/>
        <w:rPr>
          <w:rFonts w:asciiTheme="minorHAnsi" w:eastAsia="Times New Roman" w:hAnsiTheme="minorHAnsi" w:cstheme="minorHAnsi"/>
          <w:i/>
          <w:iCs/>
          <w:sz w:val="24"/>
          <w:szCs w:val="24"/>
        </w:rPr>
      </w:pPr>
      <w:r w:rsidRPr="009769E0">
        <w:rPr>
          <w:rFonts w:asciiTheme="minorHAnsi" w:eastAsia="Times New Roman" w:hAnsiTheme="minorHAnsi" w:cstheme="minorHAnsi"/>
          <w:i/>
          <w:iCs/>
          <w:sz w:val="24"/>
          <w:szCs w:val="24"/>
        </w:rPr>
        <w:t xml:space="preserve">- регистрация на търговски партньори с възможност за регистрация, управление на потребителския профил, както и възможности за управление на поръчките и офертите. </w:t>
      </w:r>
    </w:p>
    <w:p w14:paraId="75AB1C2B" w14:textId="7633E3FC" w:rsidR="1EABA6D0" w:rsidRPr="009769E0" w:rsidRDefault="61C812FC" w:rsidP="7B55F223">
      <w:pPr>
        <w:spacing w:after="0" w:line="240" w:lineRule="auto"/>
        <w:ind w:left="1134"/>
        <w:jc w:val="both"/>
        <w:rPr>
          <w:rFonts w:asciiTheme="minorHAnsi" w:eastAsia="Times New Roman" w:hAnsiTheme="minorHAnsi" w:cstheme="minorHAnsi"/>
          <w:i/>
          <w:iCs/>
          <w:sz w:val="24"/>
          <w:szCs w:val="24"/>
        </w:rPr>
      </w:pPr>
      <w:r w:rsidRPr="009769E0">
        <w:rPr>
          <w:rFonts w:asciiTheme="minorHAnsi" w:eastAsia="Times New Roman" w:hAnsiTheme="minorHAnsi" w:cstheme="minorHAnsi"/>
          <w:i/>
          <w:iCs/>
          <w:sz w:val="24"/>
          <w:szCs w:val="24"/>
        </w:rPr>
        <w:t xml:space="preserve">- възможност за менажиране на партньорите и крайните потребители от </w:t>
      </w:r>
      <w:proofErr w:type="spellStart"/>
      <w:r w:rsidRPr="009769E0">
        <w:rPr>
          <w:rFonts w:asciiTheme="minorHAnsi" w:eastAsia="Times New Roman" w:hAnsiTheme="minorHAnsi" w:cstheme="minorHAnsi"/>
          <w:i/>
          <w:iCs/>
          <w:sz w:val="24"/>
          <w:szCs w:val="24"/>
        </w:rPr>
        <w:t>бекофис</w:t>
      </w:r>
      <w:proofErr w:type="spellEnd"/>
      <w:r w:rsidRPr="009769E0">
        <w:rPr>
          <w:rFonts w:asciiTheme="minorHAnsi" w:eastAsia="Times New Roman" w:hAnsiTheme="minorHAnsi" w:cstheme="minorHAnsi"/>
          <w:i/>
          <w:iCs/>
          <w:sz w:val="24"/>
          <w:szCs w:val="24"/>
        </w:rPr>
        <w:t xml:space="preserve"> с възможност за активиране/деактивиране/промяна на партньор, обект, оферта, потребител</w:t>
      </w:r>
      <w:r w:rsidR="561D9F9B" w:rsidRPr="009769E0">
        <w:rPr>
          <w:rFonts w:asciiTheme="minorHAnsi" w:eastAsia="Times New Roman" w:hAnsiTheme="minorHAnsi" w:cstheme="minorHAnsi"/>
          <w:i/>
          <w:iCs/>
          <w:sz w:val="24"/>
          <w:szCs w:val="24"/>
        </w:rPr>
        <w:t xml:space="preserve">, </w:t>
      </w:r>
      <w:r w:rsidRPr="009769E0">
        <w:rPr>
          <w:rFonts w:asciiTheme="minorHAnsi" w:eastAsia="Times New Roman" w:hAnsiTheme="minorHAnsi" w:cstheme="minorHAnsi"/>
          <w:i/>
          <w:iCs/>
          <w:sz w:val="24"/>
          <w:szCs w:val="24"/>
        </w:rPr>
        <w:t>поръчка</w:t>
      </w:r>
      <w:r w:rsidR="264C2F59" w:rsidRPr="009769E0">
        <w:rPr>
          <w:rFonts w:asciiTheme="minorHAnsi" w:eastAsia="Times New Roman" w:hAnsiTheme="minorHAnsi" w:cstheme="minorHAnsi"/>
          <w:i/>
          <w:iCs/>
          <w:sz w:val="24"/>
          <w:szCs w:val="24"/>
        </w:rPr>
        <w:t xml:space="preserve">, </w:t>
      </w:r>
      <w:proofErr w:type="spellStart"/>
      <w:r w:rsidR="264C2F59" w:rsidRPr="009769E0">
        <w:rPr>
          <w:rFonts w:asciiTheme="minorHAnsi" w:eastAsia="Times New Roman" w:hAnsiTheme="minorHAnsi" w:cstheme="minorHAnsi"/>
          <w:i/>
          <w:iCs/>
          <w:sz w:val="24"/>
          <w:szCs w:val="24"/>
        </w:rPr>
        <w:t>промокод</w:t>
      </w:r>
      <w:proofErr w:type="spellEnd"/>
      <w:r w:rsidR="264C2F59" w:rsidRPr="009769E0">
        <w:rPr>
          <w:rFonts w:asciiTheme="minorHAnsi" w:eastAsia="Times New Roman" w:hAnsiTheme="minorHAnsi" w:cstheme="minorHAnsi"/>
          <w:i/>
          <w:iCs/>
          <w:sz w:val="24"/>
          <w:szCs w:val="24"/>
        </w:rPr>
        <w:t>, ваучер</w:t>
      </w:r>
    </w:p>
    <w:p w14:paraId="42F05FCC" w14:textId="54000845" w:rsidR="00C25021" w:rsidRPr="009769E0" w:rsidRDefault="61C812FC" w:rsidP="61C812FC">
      <w:pPr>
        <w:spacing w:after="0" w:line="240" w:lineRule="auto"/>
        <w:ind w:firstLine="426"/>
        <w:jc w:val="both"/>
        <w:rPr>
          <w:rFonts w:asciiTheme="minorHAnsi" w:eastAsia="Times New Roman" w:hAnsiTheme="minorHAnsi" w:cstheme="minorHAnsi"/>
          <w:sz w:val="24"/>
          <w:szCs w:val="24"/>
        </w:rPr>
      </w:pPr>
      <w:r w:rsidRPr="009769E0">
        <w:rPr>
          <w:rFonts w:asciiTheme="minorHAnsi" w:eastAsia="Times New Roman" w:hAnsiTheme="minorHAnsi" w:cstheme="minorHAnsi"/>
          <w:b/>
          <w:bCs/>
          <w:sz w:val="24"/>
          <w:szCs w:val="24"/>
        </w:rPr>
        <w:t>(</w:t>
      </w:r>
      <w:r w:rsidRPr="009769E0">
        <w:rPr>
          <w:rFonts w:asciiTheme="minorHAnsi" w:eastAsia="Times New Roman" w:hAnsiTheme="minorHAnsi" w:cstheme="minorHAnsi"/>
          <w:b/>
          <w:bCs/>
          <w:sz w:val="24"/>
          <w:szCs w:val="24"/>
          <w:lang w:val="en-US"/>
        </w:rPr>
        <w:t>ii)</w:t>
      </w:r>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Изграждане</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на</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сървър</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върху</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който</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ще</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работи</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системата</w:t>
      </w:r>
      <w:proofErr w:type="spellEnd"/>
      <w:r w:rsidRPr="009769E0">
        <w:rPr>
          <w:rFonts w:asciiTheme="minorHAnsi" w:eastAsia="Times New Roman" w:hAnsiTheme="minorHAnsi" w:cstheme="minorHAnsi"/>
          <w:sz w:val="24"/>
          <w:szCs w:val="24"/>
          <w:lang w:val="en-US"/>
        </w:rPr>
        <w:t xml:space="preserve">, с </w:t>
      </w:r>
      <w:proofErr w:type="spellStart"/>
      <w:r w:rsidRPr="009769E0">
        <w:rPr>
          <w:rFonts w:asciiTheme="minorHAnsi" w:eastAsia="Times New Roman" w:hAnsiTheme="minorHAnsi" w:cstheme="minorHAnsi"/>
          <w:sz w:val="24"/>
          <w:szCs w:val="24"/>
          <w:lang w:val="en-US"/>
        </w:rPr>
        <w:t>възможност</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за</w:t>
      </w:r>
      <w:proofErr w:type="spellEnd"/>
      <w:r w:rsidRPr="009769E0">
        <w:rPr>
          <w:rFonts w:asciiTheme="minorHAnsi" w:eastAsia="Times New Roman" w:hAnsiTheme="minorHAnsi" w:cstheme="minorHAnsi"/>
          <w:sz w:val="24"/>
          <w:szCs w:val="24"/>
          <w:lang w:val="en-US"/>
        </w:rPr>
        <w:t xml:space="preserve"> SSH </w:t>
      </w:r>
      <w:proofErr w:type="spellStart"/>
      <w:r w:rsidRPr="009769E0">
        <w:rPr>
          <w:rFonts w:asciiTheme="minorHAnsi" w:eastAsia="Times New Roman" w:hAnsiTheme="minorHAnsi" w:cstheme="minorHAnsi"/>
          <w:sz w:val="24"/>
          <w:szCs w:val="24"/>
          <w:lang w:val="en-US"/>
        </w:rPr>
        <w:t>връзка</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възможност</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за</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промяна</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на</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мощността</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на</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машината</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на</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база</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натоварването</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възможност</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за</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откриване</w:t>
      </w:r>
      <w:proofErr w:type="spellEnd"/>
      <w:r w:rsidRPr="009769E0">
        <w:rPr>
          <w:rFonts w:asciiTheme="minorHAnsi" w:eastAsia="Times New Roman" w:hAnsiTheme="minorHAnsi" w:cstheme="minorHAnsi"/>
          <w:sz w:val="24"/>
          <w:szCs w:val="24"/>
          <w:lang w:val="en-US"/>
        </w:rPr>
        <w:t xml:space="preserve"> и </w:t>
      </w:r>
      <w:proofErr w:type="spellStart"/>
      <w:r w:rsidRPr="009769E0">
        <w:rPr>
          <w:rFonts w:asciiTheme="minorHAnsi" w:eastAsia="Times New Roman" w:hAnsiTheme="minorHAnsi" w:cstheme="minorHAnsi"/>
          <w:sz w:val="24"/>
          <w:szCs w:val="24"/>
          <w:lang w:val="en-US"/>
        </w:rPr>
        <w:t>анализиране</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на</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грешки</w:t>
      </w:r>
      <w:proofErr w:type="spellEnd"/>
      <w:r w:rsidRPr="009769E0">
        <w:rPr>
          <w:rFonts w:asciiTheme="minorHAnsi" w:eastAsia="Times New Roman" w:hAnsiTheme="minorHAnsi" w:cstheme="minorHAnsi"/>
          <w:sz w:val="24"/>
          <w:szCs w:val="24"/>
          <w:lang w:val="en-US"/>
        </w:rPr>
        <w:t xml:space="preserve"> в </w:t>
      </w:r>
      <w:proofErr w:type="spellStart"/>
      <w:r w:rsidRPr="009769E0">
        <w:rPr>
          <w:rFonts w:asciiTheme="minorHAnsi" w:eastAsia="Times New Roman" w:hAnsiTheme="minorHAnsi" w:cstheme="minorHAnsi"/>
          <w:sz w:val="24"/>
          <w:szCs w:val="24"/>
          <w:lang w:val="en-US"/>
        </w:rPr>
        <w:t>системата</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както</w:t>
      </w:r>
      <w:proofErr w:type="spellEnd"/>
      <w:r w:rsidRPr="009769E0">
        <w:rPr>
          <w:rFonts w:asciiTheme="minorHAnsi" w:eastAsia="Times New Roman" w:hAnsiTheme="minorHAnsi" w:cstheme="minorHAnsi"/>
          <w:sz w:val="24"/>
          <w:szCs w:val="24"/>
          <w:lang w:val="en-US"/>
        </w:rPr>
        <w:t xml:space="preserve"> и </w:t>
      </w:r>
      <w:proofErr w:type="spellStart"/>
      <w:r w:rsidRPr="009769E0">
        <w:rPr>
          <w:rFonts w:asciiTheme="minorHAnsi" w:eastAsia="Times New Roman" w:hAnsiTheme="minorHAnsi" w:cstheme="minorHAnsi"/>
          <w:sz w:val="24"/>
          <w:szCs w:val="24"/>
          <w:lang w:val="en-US"/>
        </w:rPr>
        <w:t>възможност</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за</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контролиран</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достъп</w:t>
      </w:r>
      <w:proofErr w:type="spellEnd"/>
      <w:r w:rsidRPr="009769E0">
        <w:rPr>
          <w:rFonts w:asciiTheme="minorHAnsi" w:eastAsia="Times New Roman" w:hAnsiTheme="minorHAnsi" w:cstheme="minorHAnsi"/>
          <w:sz w:val="24"/>
          <w:szCs w:val="24"/>
        </w:rPr>
        <w:t>;</w:t>
      </w:r>
    </w:p>
    <w:p w14:paraId="1A97EF40" w14:textId="77777777" w:rsidR="004332F3" w:rsidRPr="009769E0" w:rsidRDefault="61C812FC" w:rsidP="61C812FC">
      <w:pPr>
        <w:spacing w:after="0" w:line="240" w:lineRule="auto"/>
        <w:ind w:firstLine="426"/>
        <w:jc w:val="both"/>
        <w:rPr>
          <w:rFonts w:asciiTheme="minorHAnsi" w:eastAsia="Times New Roman" w:hAnsiTheme="minorHAnsi" w:cstheme="minorHAnsi"/>
          <w:sz w:val="24"/>
          <w:szCs w:val="24"/>
          <w:lang w:val="en-US"/>
        </w:rPr>
      </w:pPr>
      <w:r w:rsidRPr="009769E0">
        <w:rPr>
          <w:rFonts w:asciiTheme="minorHAnsi" w:eastAsia="Times New Roman" w:hAnsiTheme="minorHAnsi" w:cstheme="minorHAnsi"/>
          <w:b/>
          <w:bCs/>
          <w:sz w:val="24"/>
          <w:szCs w:val="24"/>
          <w:lang w:val="en-US"/>
        </w:rPr>
        <w:t>(iii)</w:t>
      </w:r>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Изготвяне</w:t>
      </w:r>
      <w:proofErr w:type="spellEnd"/>
      <w:r w:rsidRPr="009769E0">
        <w:rPr>
          <w:rFonts w:asciiTheme="minorHAnsi" w:eastAsia="Times New Roman" w:hAnsiTheme="minorHAnsi" w:cstheme="minorHAnsi"/>
          <w:sz w:val="24"/>
          <w:szCs w:val="24"/>
          <w:lang w:val="en-US"/>
        </w:rPr>
        <w:t xml:space="preserve"> и </w:t>
      </w:r>
      <w:proofErr w:type="spellStart"/>
      <w:r w:rsidRPr="009769E0">
        <w:rPr>
          <w:rFonts w:asciiTheme="minorHAnsi" w:eastAsia="Times New Roman" w:hAnsiTheme="minorHAnsi" w:cstheme="minorHAnsi"/>
          <w:sz w:val="24"/>
          <w:szCs w:val="24"/>
          <w:lang w:val="en-US"/>
        </w:rPr>
        <w:t>предоставяне</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на</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набор</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от</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техническа</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документация</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свързана</w:t>
      </w:r>
      <w:proofErr w:type="spellEnd"/>
      <w:r w:rsidRPr="009769E0">
        <w:rPr>
          <w:rFonts w:asciiTheme="minorHAnsi" w:eastAsia="Times New Roman" w:hAnsiTheme="minorHAnsi" w:cstheme="minorHAnsi"/>
          <w:sz w:val="24"/>
          <w:szCs w:val="24"/>
          <w:lang w:val="en-US"/>
        </w:rPr>
        <w:t xml:space="preserve"> с </w:t>
      </w:r>
      <w:proofErr w:type="spellStart"/>
      <w:r w:rsidRPr="009769E0">
        <w:rPr>
          <w:rFonts w:asciiTheme="minorHAnsi" w:eastAsia="Times New Roman" w:hAnsiTheme="minorHAnsi" w:cstheme="minorHAnsi"/>
          <w:sz w:val="24"/>
          <w:szCs w:val="24"/>
          <w:lang w:val="en-US"/>
        </w:rPr>
        <w:t>функционирането</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на</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Софтуерните</w:t>
      </w:r>
      <w:proofErr w:type="spellEnd"/>
      <w:r w:rsidRPr="009769E0">
        <w:rPr>
          <w:rFonts w:asciiTheme="minorHAnsi" w:eastAsia="Times New Roman" w:hAnsiTheme="minorHAnsi" w:cstheme="minorHAnsi"/>
          <w:sz w:val="24"/>
          <w:szCs w:val="24"/>
          <w:lang w:val="en-US"/>
        </w:rPr>
        <w:t xml:space="preserve"> </w:t>
      </w:r>
      <w:proofErr w:type="spellStart"/>
      <w:proofErr w:type="gramStart"/>
      <w:r w:rsidRPr="009769E0">
        <w:rPr>
          <w:rFonts w:asciiTheme="minorHAnsi" w:eastAsia="Times New Roman" w:hAnsiTheme="minorHAnsi" w:cstheme="minorHAnsi"/>
          <w:sz w:val="24"/>
          <w:szCs w:val="24"/>
          <w:lang w:val="en-US"/>
        </w:rPr>
        <w:t>продукти</w:t>
      </w:r>
      <w:proofErr w:type="spellEnd"/>
      <w:r w:rsidRPr="009769E0">
        <w:rPr>
          <w:rFonts w:asciiTheme="minorHAnsi" w:eastAsia="Times New Roman" w:hAnsiTheme="minorHAnsi" w:cstheme="minorHAnsi"/>
          <w:sz w:val="24"/>
          <w:szCs w:val="24"/>
          <w:lang w:val="en-US"/>
        </w:rPr>
        <w:t>;</w:t>
      </w:r>
      <w:proofErr w:type="gramEnd"/>
    </w:p>
    <w:p w14:paraId="21EF383B" w14:textId="4543973B" w:rsidR="00C25021" w:rsidRPr="009769E0" w:rsidRDefault="61C812FC" w:rsidP="61C812FC">
      <w:pPr>
        <w:spacing w:after="0" w:line="240" w:lineRule="auto"/>
        <w:ind w:firstLine="426"/>
        <w:jc w:val="both"/>
        <w:rPr>
          <w:rFonts w:asciiTheme="minorHAnsi" w:eastAsia="Times New Roman" w:hAnsiTheme="minorHAnsi" w:cstheme="minorHAnsi"/>
          <w:sz w:val="24"/>
          <w:szCs w:val="24"/>
          <w:lang w:val="en-US"/>
        </w:rPr>
      </w:pPr>
      <w:r w:rsidRPr="009769E0">
        <w:rPr>
          <w:rFonts w:asciiTheme="minorHAnsi" w:eastAsia="Times New Roman" w:hAnsiTheme="minorHAnsi" w:cstheme="minorHAnsi"/>
          <w:b/>
          <w:bCs/>
          <w:sz w:val="24"/>
          <w:szCs w:val="24"/>
          <w:lang w:val="en-US"/>
        </w:rPr>
        <w:t>(v)</w:t>
      </w:r>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lang w:val="en-US"/>
        </w:rPr>
        <w:t>Прехвърляне</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на</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правата</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на</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интелектуална</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собственост</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върху</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Софтуерните</w:t>
      </w:r>
      <w:proofErr w:type="spellEnd"/>
      <w:r w:rsidRPr="009769E0">
        <w:rPr>
          <w:rFonts w:asciiTheme="minorHAnsi" w:eastAsia="Times New Roman" w:hAnsiTheme="minorHAnsi" w:cstheme="minorHAnsi"/>
          <w:sz w:val="24"/>
          <w:szCs w:val="24"/>
          <w:lang w:val="en-US"/>
        </w:rPr>
        <w:t xml:space="preserve"> </w:t>
      </w:r>
      <w:proofErr w:type="spellStart"/>
      <w:proofErr w:type="gramStart"/>
      <w:r w:rsidRPr="009769E0">
        <w:rPr>
          <w:rFonts w:asciiTheme="minorHAnsi" w:eastAsia="Times New Roman" w:hAnsiTheme="minorHAnsi" w:cstheme="minorHAnsi"/>
          <w:sz w:val="24"/>
          <w:szCs w:val="24"/>
          <w:lang w:val="en-US"/>
        </w:rPr>
        <w:t>продукти</w:t>
      </w:r>
      <w:proofErr w:type="spellEnd"/>
      <w:r w:rsidRPr="009769E0">
        <w:rPr>
          <w:rFonts w:asciiTheme="minorHAnsi" w:eastAsia="Times New Roman" w:hAnsiTheme="minorHAnsi" w:cstheme="minorHAnsi"/>
          <w:sz w:val="24"/>
          <w:szCs w:val="24"/>
          <w:lang w:val="en-US"/>
        </w:rPr>
        <w:t>;</w:t>
      </w:r>
      <w:proofErr w:type="gramEnd"/>
    </w:p>
    <w:p w14:paraId="714CFF28" w14:textId="1C493C6D" w:rsidR="00C25021" w:rsidRPr="009769E0" w:rsidRDefault="61C812FC" w:rsidP="61C812FC">
      <w:pPr>
        <w:spacing w:after="0" w:line="240" w:lineRule="auto"/>
        <w:ind w:firstLine="426"/>
        <w:jc w:val="both"/>
        <w:rPr>
          <w:rFonts w:asciiTheme="minorHAnsi" w:eastAsia="Times New Roman" w:hAnsiTheme="minorHAnsi" w:cstheme="minorHAnsi"/>
          <w:sz w:val="24"/>
          <w:szCs w:val="24"/>
        </w:rPr>
      </w:pPr>
      <w:r w:rsidRPr="009769E0">
        <w:rPr>
          <w:rFonts w:asciiTheme="minorHAnsi" w:eastAsia="Times New Roman" w:hAnsiTheme="minorHAnsi" w:cstheme="minorHAnsi"/>
          <w:b/>
          <w:bCs/>
          <w:sz w:val="24"/>
          <w:szCs w:val="24"/>
          <w:lang w:val="en-US"/>
        </w:rPr>
        <w:t>(vi)</w:t>
      </w:r>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Гаранционна</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поддръжка</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на</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Софтуерни</w:t>
      </w:r>
      <w:proofErr w:type="spellEnd"/>
      <w:r w:rsidRPr="009769E0">
        <w:rPr>
          <w:rFonts w:asciiTheme="minorHAnsi" w:eastAsia="Times New Roman" w:hAnsiTheme="minorHAnsi" w:cstheme="minorHAnsi"/>
          <w:sz w:val="24"/>
          <w:szCs w:val="24"/>
        </w:rPr>
        <w:t>те</w:t>
      </w:r>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продукт</w:t>
      </w:r>
      <w:proofErr w:type="spellEnd"/>
      <w:r w:rsidRPr="009769E0">
        <w:rPr>
          <w:rFonts w:asciiTheme="minorHAnsi" w:eastAsia="Times New Roman" w:hAnsiTheme="minorHAnsi" w:cstheme="minorHAnsi"/>
          <w:sz w:val="24"/>
          <w:szCs w:val="24"/>
        </w:rPr>
        <w:t>и</w:t>
      </w:r>
      <w:r w:rsidRPr="009769E0">
        <w:rPr>
          <w:rFonts w:asciiTheme="minorHAnsi" w:eastAsia="Times New Roman" w:hAnsiTheme="minorHAnsi" w:cstheme="minorHAnsi"/>
          <w:sz w:val="24"/>
          <w:szCs w:val="24"/>
          <w:lang w:val="en-US"/>
        </w:rPr>
        <w:t xml:space="preserve">, в </w:t>
      </w:r>
      <w:proofErr w:type="spellStart"/>
      <w:r w:rsidRPr="009769E0">
        <w:rPr>
          <w:rFonts w:asciiTheme="minorHAnsi" w:eastAsia="Times New Roman" w:hAnsiTheme="minorHAnsi" w:cstheme="minorHAnsi"/>
          <w:sz w:val="24"/>
          <w:szCs w:val="24"/>
          <w:lang w:val="en-US"/>
        </w:rPr>
        <w:t>рамките</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на</w:t>
      </w:r>
      <w:proofErr w:type="spellEnd"/>
      <w:r w:rsidRPr="009769E0">
        <w:rPr>
          <w:rFonts w:asciiTheme="minorHAnsi" w:eastAsia="Times New Roman" w:hAnsiTheme="minorHAnsi" w:cstheme="minorHAnsi"/>
          <w:sz w:val="24"/>
          <w:szCs w:val="24"/>
          <w:lang w:val="en-US"/>
        </w:rPr>
        <w:t xml:space="preserve"> </w:t>
      </w:r>
      <w:r w:rsidRPr="009769E0">
        <w:rPr>
          <w:rFonts w:asciiTheme="minorHAnsi" w:eastAsia="Times New Roman" w:hAnsiTheme="minorHAnsi" w:cstheme="minorHAnsi"/>
          <w:sz w:val="24"/>
          <w:szCs w:val="24"/>
          <w:lang w:eastAsia="bg-BG"/>
        </w:rPr>
        <w:t xml:space="preserve">………………… (с </w:t>
      </w:r>
      <w:proofErr w:type="gramStart"/>
      <w:r w:rsidRPr="009769E0">
        <w:rPr>
          <w:rFonts w:asciiTheme="minorHAnsi" w:eastAsia="Times New Roman" w:hAnsiTheme="minorHAnsi" w:cstheme="minorHAnsi"/>
          <w:sz w:val="24"/>
          <w:szCs w:val="24"/>
          <w:lang w:eastAsia="bg-BG"/>
        </w:rPr>
        <w:t>думи:…</w:t>
      </w:r>
      <w:proofErr w:type="gramEnd"/>
      <w:r w:rsidRPr="009769E0">
        <w:rPr>
          <w:rFonts w:asciiTheme="minorHAnsi" w:eastAsia="Times New Roman" w:hAnsiTheme="minorHAnsi" w:cstheme="minorHAnsi"/>
          <w:sz w:val="24"/>
          <w:szCs w:val="24"/>
          <w:lang w:eastAsia="bg-BG"/>
        </w:rPr>
        <w:t xml:space="preserve">......................) месеца </w:t>
      </w:r>
      <w:r w:rsidRPr="009769E0">
        <w:rPr>
          <w:rFonts w:asciiTheme="minorHAnsi" w:eastAsia="Times New Roman" w:hAnsiTheme="minorHAnsi" w:cstheme="minorHAnsi"/>
          <w:sz w:val="24"/>
          <w:szCs w:val="24"/>
          <w:lang w:val="en-US"/>
        </w:rPr>
        <w:t>(</w:t>
      </w:r>
      <w:r w:rsidRPr="009769E0">
        <w:rPr>
          <w:rFonts w:asciiTheme="minorHAnsi" w:eastAsia="Times New Roman" w:hAnsiTheme="minorHAnsi" w:cstheme="minorHAnsi"/>
          <w:i/>
          <w:iCs/>
          <w:sz w:val="24"/>
          <w:szCs w:val="24"/>
        </w:rPr>
        <w:t>попълва се съгласно предложението на избрания Изпълнител, но не по-малко от дванадесет месеца</w:t>
      </w:r>
      <w:r w:rsidRPr="009769E0">
        <w:rPr>
          <w:rFonts w:asciiTheme="minorHAnsi" w:eastAsia="Times New Roman" w:hAnsiTheme="minorHAnsi" w:cstheme="minorHAnsi"/>
          <w:sz w:val="24"/>
          <w:szCs w:val="24"/>
        </w:rPr>
        <w:t>)</w:t>
      </w:r>
      <w:r w:rsidRPr="009769E0">
        <w:rPr>
          <w:rFonts w:asciiTheme="minorHAnsi" w:eastAsia="Times New Roman" w:hAnsiTheme="minorHAnsi" w:cstheme="minorHAnsi"/>
          <w:sz w:val="24"/>
          <w:szCs w:val="24"/>
          <w:lang w:val="en-US"/>
        </w:rPr>
        <w:t xml:space="preserve"> , </w:t>
      </w:r>
      <w:proofErr w:type="spellStart"/>
      <w:r w:rsidRPr="009769E0">
        <w:rPr>
          <w:rFonts w:asciiTheme="minorHAnsi" w:eastAsia="Times New Roman" w:hAnsiTheme="minorHAnsi" w:cstheme="minorHAnsi"/>
          <w:sz w:val="24"/>
          <w:szCs w:val="24"/>
          <w:lang w:val="en-US"/>
        </w:rPr>
        <w:t>считано</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от</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датата</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на</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окончателното</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им</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приемане</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удостоверена</w:t>
      </w:r>
      <w:proofErr w:type="spellEnd"/>
      <w:r w:rsidRPr="009769E0">
        <w:rPr>
          <w:rFonts w:asciiTheme="minorHAnsi" w:eastAsia="Times New Roman" w:hAnsiTheme="minorHAnsi" w:cstheme="minorHAnsi"/>
          <w:sz w:val="24"/>
          <w:szCs w:val="24"/>
          <w:lang w:val="en-US"/>
        </w:rPr>
        <w:t xml:space="preserve"> в </w:t>
      </w:r>
      <w:proofErr w:type="spellStart"/>
      <w:r w:rsidRPr="009769E0">
        <w:rPr>
          <w:rFonts w:asciiTheme="minorHAnsi" w:eastAsia="Times New Roman" w:hAnsiTheme="minorHAnsi" w:cstheme="minorHAnsi"/>
          <w:sz w:val="24"/>
          <w:szCs w:val="24"/>
          <w:lang w:val="en-US"/>
        </w:rPr>
        <w:t>приемо-предавателния</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протокол</w:t>
      </w:r>
      <w:proofErr w:type="spellEnd"/>
      <w:r w:rsidRPr="009769E0">
        <w:rPr>
          <w:rFonts w:asciiTheme="minorHAnsi" w:eastAsia="Times New Roman" w:hAnsiTheme="minorHAnsi" w:cstheme="minorHAnsi"/>
          <w:sz w:val="24"/>
          <w:szCs w:val="24"/>
          <w:lang w:val="en-US"/>
        </w:rPr>
        <w:t xml:space="preserve"> </w:t>
      </w:r>
      <w:proofErr w:type="spellStart"/>
      <w:r w:rsidRPr="009769E0">
        <w:rPr>
          <w:rFonts w:asciiTheme="minorHAnsi" w:eastAsia="Times New Roman" w:hAnsiTheme="minorHAnsi" w:cstheme="minorHAnsi"/>
          <w:sz w:val="24"/>
          <w:szCs w:val="24"/>
          <w:lang w:val="en-US"/>
        </w:rPr>
        <w:t>по</w:t>
      </w:r>
      <w:proofErr w:type="spellEnd"/>
      <w:r w:rsidRPr="009769E0">
        <w:rPr>
          <w:rFonts w:asciiTheme="minorHAnsi" w:eastAsia="Times New Roman" w:hAnsiTheme="minorHAnsi" w:cstheme="minorHAnsi"/>
          <w:sz w:val="24"/>
          <w:szCs w:val="24"/>
        </w:rPr>
        <w:t xml:space="preserve"> чл.</w:t>
      </w:r>
      <w:r w:rsidRPr="009769E0">
        <w:rPr>
          <w:rFonts w:asciiTheme="minorHAnsi" w:eastAsia="Times New Roman" w:hAnsiTheme="minorHAnsi" w:cstheme="minorHAnsi"/>
          <w:sz w:val="24"/>
          <w:szCs w:val="24"/>
          <w:lang w:val="en-US"/>
        </w:rPr>
        <w:t xml:space="preserve"> (5.1.4)</w:t>
      </w:r>
      <w:r w:rsidRPr="009769E0">
        <w:rPr>
          <w:rFonts w:asciiTheme="minorHAnsi" w:eastAsia="Times New Roman" w:hAnsiTheme="minorHAnsi" w:cstheme="minorHAnsi"/>
          <w:sz w:val="24"/>
          <w:szCs w:val="24"/>
        </w:rPr>
        <w:t>.</w:t>
      </w:r>
    </w:p>
    <w:p w14:paraId="31E58590" w14:textId="77777777" w:rsidR="00350646" w:rsidRPr="009769E0" w:rsidRDefault="61C812FC" w:rsidP="61C812FC">
      <w:pPr>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b/>
          <w:bCs/>
          <w:sz w:val="24"/>
          <w:szCs w:val="24"/>
        </w:rPr>
        <w:t>(1.3)</w:t>
      </w:r>
      <w:r w:rsidRPr="009769E0">
        <w:rPr>
          <w:rFonts w:asciiTheme="minorHAnsi" w:eastAsia="Times New Roman" w:hAnsiTheme="minorHAnsi" w:cstheme="minorHAnsi"/>
          <w:sz w:val="24"/>
          <w:szCs w:val="24"/>
        </w:rPr>
        <w:t xml:space="preserve"> Изпълнителят се задължава да изпълни дейностите по чл. (1.1) и чл. (1.2) в съответствие с изискванията на Техническата спецификация на Възложителя, Техническото и Ценовото предложение на Изпълнителя, които са неразделна част от настоящия Договор, в сроковете по настоящия Договор.</w:t>
      </w:r>
    </w:p>
    <w:p w14:paraId="4D41ABAB" w14:textId="77777777" w:rsidR="00AE0A30" w:rsidRPr="009769E0" w:rsidRDefault="00AE0A30" w:rsidP="61C812FC">
      <w:pPr>
        <w:spacing w:after="0" w:line="240" w:lineRule="auto"/>
        <w:jc w:val="both"/>
        <w:rPr>
          <w:rFonts w:asciiTheme="minorHAnsi" w:eastAsia="Times New Roman" w:hAnsiTheme="minorHAnsi" w:cstheme="minorHAnsi"/>
          <w:sz w:val="24"/>
          <w:szCs w:val="24"/>
        </w:rPr>
      </w:pPr>
    </w:p>
    <w:p w14:paraId="6B63AE76" w14:textId="77777777" w:rsidR="009D0A94" w:rsidRPr="009769E0" w:rsidRDefault="61C812FC" w:rsidP="61C812FC">
      <w:pPr>
        <w:pStyle w:val="ListParagraph"/>
        <w:numPr>
          <w:ilvl w:val="0"/>
          <w:numId w:val="1"/>
        </w:numPr>
        <w:tabs>
          <w:tab w:val="left" w:pos="2835"/>
        </w:tabs>
        <w:spacing w:after="0" w:line="240" w:lineRule="auto"/>
        <w:rPr>
          <w:rFonts w:asciiTheme="minorHAnsi" w:eastAsia="Times New Roman" w:hAnsiTheme="minorHAnsi" w:cstheme="minorHAnsi"/>
          <w:b/>
          <w:bCs/>
          <w:sz w:val="24"/>
          <w:szCs w:val="24"/>
          <w:lang w:eastAsia="bg-BG"/>
        </w:rPr>
      </w:pPr>
      <w:r w:rsidRPr="009769E0">
        <w:rPr>
          <w:rFonts w:asciiTheme="minorHAnsi" w:eastAsia="Times New Roman" w:hAnsiTheme="minorHAnsi" w:cstheme="minorHAnsi"/>
          <w:b/>
          <w:bCs/>
          <w:sz w:val="24"/>
          <w:szCs w:val="24"/>
          <w:lang w:eastAsia="bg-BG"/>
        </w:rPr>
        <w:t>ЦЕНИ И НАЧИН НА ПЛАЩАНЕ</w:t>
      </w:r>
    </w:p>
    <w:p w14:paraId="6A28E1EC" w14:textId="77777777" w:rsidR="009D0A94" w:rsidRPr="009769E0" w:rsidRDefault="009D0A94" w:rsidP="61C812FC">
      <w:pPr>
        <w:suppressAutoHyphens/>
        <w:spacing w:after="0" w:line="240" w:lineRule="auto"/>
        <w:jc w:val="center"/>
        <w:rPr>
          <w:rFonts w:asciiTheme="minorHAnsi" w:eastAsia="Times New Roman" w:hAnsiTheme="minorHAnsi" w:cstheme="minorHAnsi"/>
          <w:b/>
          <w:bCs/>
          <w:sz w:val="24"/>
          <w:szCs w:val="24"/>
          <w:lang w:eastAsia="ar-SA"/>
        </w:rPr>
      </w:pPr>
    </w:p>
    <w:p w14:paraId="3D6FFAB8" w14:textId="77777777" w:rsidR="00794CC3" w:rsidRPr="009769E0" w:rsidRDefault="61C812FC" w:rsidP="61C812FC">
      <w:pPr>
        <w:spacing w:after="0" w:line="240" w:lineRule="auto"/>
        <w:jc w:val="both"/>
        <w:rPr>
          <w:rFonts w:asciiTheme="minorHAnsi" w:eastAsia="Times New Roman" w:hAnsiTheme="minorHAnsi" w:cstheme="minorHAnsi"/>
          <w:b/>
          <w:bCs/>
          <w:sz w:val="24"/>
          <w:szCs w:val="24"/>
          <w:lang w:eastAsia="bg-BG"/>
        </w:rPr>
      </w:pPr>
      <w:r w:rsidRPr="009769E0">
        <w:rPr>
          <w:rFonts w:asciiTheme="minorHAnsi" w:eastAsia="Times New Roman" w:hAnsiTheme="minorHAnsi" w:cstheme="minorHAnsi"/>
          <w:b/>
          <w:bCs/>
          <w:sz w:val="24"/>
          <w:szCs w:val="24"/>
          <w:lang w:eastAsia="bg-BG"/>
        </w:rPr>
        <w:t>Член 2. Цена</w:t>
      </w:r>
    </w:p>
    <w:p w14:paraId="0BF23279" w14:textId="77777777" w:rsidR="000666EA" w:rsidRPr="009769E0" w:rsidRDefault="009D0A94" w:rsidP="61C812FC">
      <w:pPr>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lang w:eastAsia="bg-BG"/>
        </w:rPr>
        <w:t>(</w:t>
      </w:r>
      <w:r w:rsidR="00A14465" w:rsidRPr="009769E0">
        <w:rPr>
          <w:rFonts w:asciiTheme="minorHAnsi" w:eastAsia="Times New Roman" w:hAnsiTheme="minorHAnsi" w:cstheme="minorHAnsi"/>
          <w:b/>
          <w:bCs/>
          <w:sz w:val="24"/>
          <w:szCs w:val="24"/>
          <w:lang w:eastAsia="bg-BG"/>
        </w:rPr>
        <w:t>2.</w:t>
      </w:r>
      <w:r w:rsidRPr="009769E0">
        <w:rPr>
          <w:rFonts w:asciiTheme="minorHAnsi" w:eastAsia="Times New Roman" w:hAnsiTheme="minorHAnsi" w:cstheme="minorHAnsi"/>
          <w:b/>
          <w:bCs/>
          <w:sz w:val="24"/>
          <w:szCs w:val="24"/>
          <w:lang w:eastAsia="bg-BG"/>
        </w:rPr>
        <w:t xml:space="preserve">1) </w:t>
      </w:r>
      <w:r w:rsidRPr="009769E0">
        <w:rPr>
          <w:rFonts w:asciiTheme="minorHAnsi" w:eastAsia="Times New Roman" w:hAnsiTheme="minorHAnsi" w:cstheme="minorHAnsi"/>
          <w:sz w:val="24"/>
          <w:szCs w:val="24"/>
          <w:lang w:eastAsia="bg-BG"/>
        </w:rPr>
        <w:t xml:space="preserve">За изпълнението на предмета на Договора Възложителят се задължава да заплати на Изпълнителя </w:t>
      </w:r>
      <w:r w:rsidR="00B5003A" w:rsidRPr="009769E0">
        <w:rPr>
          <w:rFonts w:asciiTheme="minorHAnsi" w:eastAsia="Times New Roman" w:hAnsiTheme="minorHAnsi" w:cstheme="minorHAnsi"/>
          <w:b/>
          <w:bCs/>
          <w:sz w:val="24"/>
          <w:szCs w:val="24"/>
          <w:lang w:eastAsia="bg-BG"/>
        </w:rPr>
        <w:t>обща цена</w:t>
      </w:r>
      <w:r w:rsidR="00AE0A30" w:rsidRPr="009769E0">
        <w:rPr>
          <w:rFonts w:asciiTheme="minorHAnsi" w:eastAsia="Times New Roman" w:hAnsiTheme="minorHAnsi" w:cstheme="minorHAnsi"/>
          <w:b/>
          <w:bCs/>
          <w:sz w:val="24"/>
          <w:szCs w:val="24"/>
          <w:lang w:eastAsia="bg-BG"/>
        </w:rPr>
        <w:t xml:space="preserve"> </w:t>
      </w:r>
      <w:r w:rsidRPr="009769E0">
        <w:rPr>
          <w:rFonts w:asciiTheme="minorHAnsi" w:eastAsia="Times New Roman" w:hAnsiTheme="minorHAnsi" w:cstheme="minorHAnsi"/>
          <w:sz w:val="24"/>
          <w:szCs w:val="24"/>
          <w:lang w:eastAsia="bg-BG"/>
        </w:rPr>
        <w:t xml:space="preserve">в размер на </w:t>
      </w:r>
      <w:r w:rsidR="00B47E76" w:rsidRPr="009769E0">
        <w:rPr>
          <w:rFonts w:asciiTheme="minorHAnsi" w:eastAsia="Times New Roman" w:hAnsiTheme="minorHAnsi" w:cstheme="minorHAnsi"/>
          <w:sz w:val="24"/>
          <w:szCs w:val="24"/>
          <w:shd w:val="clear" w:color="auto" w:fill="D9D9D9"/>
          <w:lang w:eastAsia="bg-BG"/>
        </w:rPr>
        <w:t>…………………</w:t>
      </w:r>
      <w:r w:rsidR="00B47E76" w:rsidRPr="009769E0">
        <w:rPr>
          <w:rFonts w:asciiTheme="minorHAnsi" w:eastAsia="Times New Roman" w:hAnsiTheme="minorHAnsi" w:cstheme="minorHAnsi"/>
          <w:sz w:val="24"/>
          <w:szCs w:val="24"/>
          <w:lang w:eastAsia="bg-BG"/>
        </w:rPr>
        <w:t xml:space="preserve"> </w:t>
      </w:r>
      <w:r w:rsidR="00B5003A" w:rsidRPr="009769E0">
        <w:rPr>
          <w:rFonts w:asciiTheme="minorHAnsi" w:eastAsia="Times New Roman" w:hAnsiTheme="minorHAnsi" w:cstheme="minorHAnsi"/>
          <w:sz w:val="24"/>
          <w:szCs w:val="24"/>
          <w:lang w:eastAsia="bg-BG"/>
        </w:rPr>
        <w:t xml:space="preserve">лева </w:t>
      </w:r>
      <w:r w:rsidRPr="009769E0">
        <w:rPr>
          <w:rFonts w:asciiTheme="minorHAnsi" w:eastAsia="Times New Roman" w:hAnsiTheme="minorHAnsi" w:cstheme="minorHAnsi"/>
          <w:sz w:val="24"/>
          <w:szCs w:val="24"/>
          <w:lang w:eastAsia="bg-BG"/>
        </w:rPr>
        <w:t>без ДДС</w:t>
      </w:r>
      <w:r w:rsidR="00B5003A" w:rsidRPr="009769E0">
        <w:rPr>
          <w:rFonts w:asciiTheme="minorHAnsi" w:eastAsia="Times New Roman" w:hAnsiTheme="minorHAnsi" w:cstheme="minorHAnsi"/>
          <w:sz w:val="24"/>
          <w:szCs w:val="24"/>
          <w:lang w:eastAsia="bg-BG"/>
        </w:rPr>
        <w:t xml:space="preserve"> (с думи:</w:t>
      </w:r>
      <w:r w:rsidR="00355029" w:rsidRPr="009769E0">
        <w:rPr>
          <w:rFonts w:asciiTheme="minorHAnsi" w:eastAsia="Times New Roman" w:hAnsiTheme="minorHAnsi" w:cstheme="minorHAnsi"/>
          <w:sz w:val="24"/>
          <w:szCs w:val="24"/>
          <w:lang w:eastAsia="bg-BG"/>
        </w:rPr>
        <w:t xml:space="preserve"> </w:t>
      </w:r>
      <w:r w:rsidR="00B47E76" w:rsidRPr="009769E0">
        <w:rPr>
          <w:rFonts w:asciiTheme="minorHAnsi" w:eastAsia="Times New Roman" w:hAnsiTheme="minorHAnsi" w:cstheme="minorHAnsi"/>
          <w:sz w:val="24"/>
          <w:szCs w:val="24"/>
          <w:shd w:val="clear" w:color="auto" w:fill="D9D9D9"/>
          <w:lang w:eastAsia="bg-BG"/>
        </w:rPr>
        <w:t>………………………..</w:t>
      </w:r>
      <w:r w:rsidR="00B5003A" w:rsidRPr="009769E0">
        <w:rPr>
          <w:rFonts w:asciiTheme="minorHAnsi" w:eastAsia="Times New Roman" w:hAnsiTheme="minorHAnsi" w:cstheme="minorHAnsi"/>
          <w:sz w:val="24"/>
          <w:szCs w:val="24"/>
          <w:shd w:val="clear" w:color="auto" w:fill="D9D9D9"/>
          <w:lang w:eastAsia="bg-BG"/>
        </w:rPr>
        <w:t>)</w:t>
      </w:r>
      <w:r w:rsidRPr="009769E0">
        <w:rPr>
          <w:rFonts w:asciiTheme="minorHAnsi" w:eastAsia="Times New Roman" w:hAnsiTheme="minorHAnsi" w:cstheme="minorHAnsi"/>
          <w:sz w:val="24"/>
          <w:szCs w:val="24"/>
          <w:lang w:eastAsia="bg-BG"/>
        </w:rPr>
        <w:t xml:space="preserve"> и </w:t>
      </w:r>
      <w:r w:rsidR="00B47E76" w:rsidRPr="009769E0">
        <w:rPr>
          <w:rFonts w:asciiTheme="minorHAnsi" w:eastAsia="Times New Roman" w:hAnsiTheme="minorHAnsi" w:cstheme="minorHAnsi"/>
          <w:sz w:val="24"/>
          <w:szCs w:val="24"/>
          <w:shd w:val="clear" w:color="auto" w:fill="D9D9D9"/>
          <w:lang w:eastAsia="bg-BG"/>
        </w:rPr>
        <w:t>…………………..</w:t>
      </w:r>
      <w:r w:rsidR="00B5003A" w:rsidRPr="009769E0">
        <w:rPr>
          <w:rFonts w:asciiTheme="minorHAnsi" w:eastAsia="Times New Roman" w:hAnsiTheme="minorHAnsi" w:cstheme="minorHAnsi"/>
          <w:sz w:val="24"/>
          <w:szCs w:val="24"/>
          <w:shd w:val="clear" w:color="auto" w:fill="D9D9D9"/>
          <w:lang w:eastAsia="bg-BG"/>
        </w:rPr>
        <w:t xml:space="preserve"> </w:t>
      </w:r>
      <w:r w:rsidR="004332F3" w:rsidRPr="009769E0">
        <w:rPr>
          <w:rFonts w:asciiTheme="minorHAnsi" w:eastAsia="Times New Roman" w:hAnsiTheme="minorHAnsi" w:cstheme="minorHAnsi"/>
          <w:sz w:val="24"/>
          <w:szCs w:val="24"/>
          <w:lang w:eastAsia="bg-BG"/>
        </w:rPr>
        <w:t>лева (словом</w:t>
      </w:r>
      <w:r w:rsidR="00B5003A" w:rsidRPr="009769E0">
        <w:rPr>
          <w:rFonts w:asciiTheme="minorHAnsi" w:eastAsia="Times New Roman" w:hAnsiTheme="minorHAnsi" w:cstheme="minorHAnsi"/>
          <w:sz w:val="24"/>
          <w:szCs w:val="24"/>
          <w:lang w:eastAsia="bg-BG"/>
        </w:rPr>
        <w:t>:</w:t>
      </w:r>
      <w:r w:rsidR="00B47E76" w:rsidRPr="009769E0">
        <w:rPr>
          <w:rFonts w:asciiTheme="minorHAnsi" w:eastAsia="Times New Roman" w:hAnsiTheme="minorHAnsi" w:cstheme="minorHAnsi"/>
          <w:sz w:val="24"/>
          <w:szCs w:val="24"/>
          <w:shd w:val="clear" w:color="auto" w:fill="D9D9D9"/>
          <w:lang w:eastAsia="bg-BG"/>
        </w:rPr>
        <w:t xml:space="preserve"> ……………………</w:t>
      </w:r>
      <w:r w:rsidR="00B5003A" w:rsidRPr="009769E0">
        <w:rPr>
          <w:rFonts w:asciiTheme="minorHAnsi" w:eastAsia="Times New Roman" w:hAnsiTheme="minorHAnsi" w:cstheme="minorHAnsi"/>
          <w:sz w:val="24"/>
          <w:szCs w:val="24"/>
          <w:lang w:eastAsia="bg-BG"/>
        </w:rPr>
        <w:t xml:space="preserve"> лева) </w:t>
      </w:r>
      <w:r w:rsidRPr="009769E0">
        <w:rPr>
          <w:rFonts w:asciiTheme="minorHAnsi" w:eastAsia="Times New Roman" w:hAnsiTheme="minorHAnsi" w:cstheme="minorHAnsi"/>
          <w:sz w:val="24"/>
          <w:szCs w:val="24"/>
          <w:lang w:eastAsia="bg-BG"/>
        </w:rPr>
        <w:t xml:space="preserve">с включен ДДС, съгласно </w:t>
      </w:r>
      <w:r w:rsidR="00B5003A" w:rsidRPr="009769E0">
        <w:rPr>
          <w:rFonts w:asciiTheme="minorHAnsi" w:eastAsia="Times New Roman" w:hAnsiTheme="minorHAnsi" w:cstheme="minorHAnsi"/>
          <w:sz w:val="24"/>
          <w:szCs w:val="24"/>
          <w:lang w:eastAsia="bg-BG"/>
        </w:rPr>
        <w:t xml:space="preserve">Ценовото </w:t>
      </w:r>
      <w:r w:rsidRPr="009769E0">
        <w:rPr>
          <w:rFonts w:asciiTheme="minorHAnsi" w:eastAsia="Times New Roman" w:hAnsiTheme="minorHAnsi" w:cstheme="minorHAnsi"/>
          <w:sz w:val="24"/>
          <w:szCs w:val="24"/>
          <w:lang w:eastAsia="bg-BG"/>
        </w:rPr>
        <w:t>му предложение</w:t>
      </w:r>
      <w:r w:rsidR="00355029" w:rsidRPr="009769E0">
        <w:rPr>
          <w:rFonts w:asciiTheme="minorHAnsi" w:eastAsia="Times New Roman" w:hAnsiTheme="minorHAnsi" w:cstheme="minorHAnsi"/>
          <w:sz w:val="24"/>
          <w:szCs w:val="24"/>
          <w:lang w:eastAsia="bg-BG"/>
        </w:rPr>
        <w:t xml:space="preserve"> </w:t>
      </w:r>
      <w:r w:rsidR="00B5003A" w:rsidRPr="009769E0">
        <w:rPr>
          <w:rFonts w:asciiTheme="minorHAnsi" w:eastAsia="Times New Roman" w:hAnsiTheme="minorHAnsi" w:cstheme="minorHAnsi"/>
          <w:color w:val="000000"/>
          <w:sz w:val="24"/>
          <w:szCs w:val="24"/>
          <w:lang w:eastAsia="bg-BG"/>
        </w:rPr>
        <w:t>(Приложени</w:t>
      </w:r>
      <w:r w:rsidR="003C4A77" w:rsidRPr="009769E0">
        <w:rPr>
          <w:rFonts w:asciiTheme="minorHAnsi" w:eastAsia="Times New Roman" w:hAnsiTheme="minorHAnsi" w:cstheme="minorHAnsi"/>
          <w:color w:val="000000"/>
          <w:sz w:val="24"/>
          <w:szCs w:val="24"/>
          <w:lang w:eastAsia="bg-BG"/>
        </w:rPr>
        <w:t>е</w:t>
      </w:r>
      <w:r w:rsidR="00B5003A" w:rsidRPr="009769E0">
        <w:rPr>
          <w:rFonts w:asciiTheme="minorHAnsi" w:eastAsia="Times New Roman" w:hAnsiTheme="minorHAnsi" w:cstheme="minorHAnsi"/>
          <w:color w:val="000000"/>
          <w:sz w:val="24"/>
          <w:szCs w:val="24"/>
          <w:lang w:eastAsia="bg-BG"/>
        </w:rPr>
        <w:t xml:space="preserve"> № </w:t>
      </w:r>
      <w:r w:rsidR="00355029" w:rsidRPr="009769E0">
        <w:rPr>
          <w:rFonts w:asciiTheme="minorHAnsi" w:eastAsia="Times New Roman" w:hAnsiTheme="minorHAnsi" w:cstheme="minorHAnsi"/>
          <w:sz w:val="24"/>
          <w:szCs w:val="24"/>
        </w:rPr>
        <w:t>2</w:t>
      </w:r>
      <w:r w:rsidR="00B5003A" w:rsidRPr="009769E0">
        <w:rPr>
          <w:rFonts w:asciiTheme="minorHAnsi" w:eastAsia="Times New Roman" w:hAnsiTheme="minorHAnsi" w:cstheme="minorHAnsi"/>
          <w:color w:val="000000"/>
          <w:sz w:val="24"/>
          <w:szCs w:val="24"/>
          <w:lang w:eastAsia="bg-BG"/>
        </w:rPr>
        <w:t>)</w:t>
      </w:r>
      <w:r w:rsidRPr="009769E0">
        <w:rPr>
          <w:rFonts w:asciiTheme="minorHAnsi" w:eastAsia="Times New Roman" w:hAnsiTheme="minorHAnsi" w:cstheme="minorHAnsi"/>
          <w:sz w:val="24"/>
          <w:szCs w:val="24"/>
          <w:lang w:eastAsia="bg-BG"/>
        </w:rPr>
        <w:t>, неразделна част от настоящия Договор</w:t>
      </w:r>
      <w:r w:rsidR="00B47E76" w:rsidRPr="009769E0">
        <w:rPr>
          <w:rFonts w:asciiTheme="minorHAnsi" w:eastAsia="Times New Roman" w:hAnsiTheme="minorHAnsi" w:cstheme="minorHAnsi"/>
          <w:sz w:val="24"/>
          <w:szCs w:val="24"/>
          <w:lang w:eastAsia="bg-BG"/>
        </w:rPr>
        <w:t>.</w:t>
      </w:r>
    </w:p>
    <w:p w14:paraId="65870653" w14:textId="6252CA46" w:rsidR="00A62817" w:rsidRPr="009769E0" w:rsidRDefault="61C812FC" w:rsidP="61C812FC">
      <w:pPr>
        <w:spacing w:after="0" w:line="240" w:lineRule="auto"/>
        <w:jc w:val="both"/>
        <w:rPr>
          <w:rFonts w:asciiTheme="minorHAnsi" w:eastAsia="Times New Roman" w:hAnsiTheme="minorHAnsi" w:cstheme="minorHAnsi"/>
          <w:color w:val="000000"/>
          <w:sz w:val="24"/>
          <w:szCs w:val="24"/>
        </w:rPr>
      </w:pPr>
      <w:r w:rsidRPr="009769E0">
        <w:rPr>
          <w:rFonts w:asciiTheme="minorHAnsi" w:eastAsia="Times New Roman" w:hAnsiTheme="minorHAnsi" w:cstheme="minorHAnsi"/>
          <w:b/>
          <w:bCs/>
          <w:sz w:val="24"/>
          <w:szCs w:val="24"/>
          <w:lang w:eastAsia="bg-BG"/>
        </w:rPr>
        <w:lastRenderedPageBreak/>
        <w:t>(2.2)</w:t>
      </w:r>
      <w:r w:rsidRPr="009769E0">
        <w:rPr>
          <w:rFonts w:asciiTheme="minorHAnsi" w:eastAsia="Times New Roman" w:hAnsiTheme="minorHAnsi" w:cstheme="minorHAnsi"/>
          <w:sz w:val="24"/>
          <w:szCs w:val="24"/>
          <w:lang w:eastAsia="bg-BG"/>
        </w:rPr>
        <w:t xml:space="preserve"> Посочените цени са крайни и включват всички разходи и възнаграждения на Изпълнителя за изпълнение на предмета на настоящия Договор, като но не само: разходите за труд, разработване и въвеждане в експлоатация на Софтуерните продукти, прехвърляне на правата на интелектуална собственост върху Софтуерните продукти, включително върху изходните (</w:t>
      </w:r>
      <w:r w:rsidRPr="009769E0">
        <w:rPr>
          <w:rFonts w:asciiTheme="minorHAnsi" w:eastAsia="Times New Roman" w:hAnsiTheme="minorHAnsi" w:cstheme="minorHAnsi"/>
          <w:sz w:val="24"/>
          <w:szCs w:val="24"/>
          <w:lang w:val="en-US" w:eastAsia="bg-BG"/>
        </w:rPr>
        <w:t>source</w:t>
      </w:r>
      <w:r w:rsidRPr="009769E0">
        <w:rPr>
          <w:rFonts w:asciiTheme="minorHAnsi" w:eastAsia="Times New Roman" w:hAnsiTheme="minorHAnsi" w:cstheme="minorHAnsi"/>
          <w:sz w:val="24"/>
          <w:szCs w:val="24"/>
          <w:lang w:eastAsia="bg-BG"/>
        </w:rPr>
        <w:t>) кодове. Всички разходи за извършване на гаранционна поддръжка в определения срок, както и други разходи, необходими или присъщи за изпълнение на предмета на настоящия Договор. Страните се съгласяват, че цената по чл. (2.1) се дължи за изработването, въвеждането в експлоатация и функционалността на Софтуерните продукти, представляваща един цялостен продукт, а не за отделните техни елементи или функционалности.</w:t>
      </w:r>
    </w:p>
    <w:p w14:paraId="080A8B1A" w14:textId="77777777" w:rsidR="00A62817" w:rsidRPr="009769E0" w:rsidRDefault="61C812FC" w:rsidP="61C812FC">
      <w:pPr>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lang w:eastAsia="bg-BG"/>
        </w:rPr>
        <w:t>(2.3)</w:t>
      </w:r>
      <w:r w:rsidRPr="009769E0">
        <w:rPr>
          <w:rFonts w:asciiTheme="minorHAnsi" w:eastAsia="Times New Roman" w:hAnsiTheme="minorHAnsi" w:cstheme="minorHAnsi"/>
          <w:sz w:val="24"/>
          <w:szCs w:val="24"/>
          <w:lang w:eastAsia="bg-BG"/>
        </w:rPr>
        <w:t xml:space="preserve"> Посочените в настоящия Договор цени са крайни и остават непроменени за срока на действието му.</w:t>
      </w:r>
    </w:p>
    <w:p w14:paraId="17871BF8" w14:textId="77777777" w:rsidR="00A62817" w:rsidRPr="009769E0" w:rsidRDefault="61C812FC" w:rsidP="61C812FC">
      <w:pPr>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lang w:eastAsia="bg-BG"/>
        </w:rPr>
        <w:t>(2.4)</w:t>
      </w:r>
      <w:r w:rsidRPr="009769E0">
        <w:rPr>
          <w:rFonts w:asciiTheme="minorHAnsi" w:eastAsia="Times New Roman" w:hAnsiTheme="minorHAnsi" w:cstheme="minorHAnsi"/>
          <w:sz w:val="24"/>
          <w:szCs w:val="24"/>
          <w:lang w:eastAsia="bg-BG"/>
        </w:rPr>
        <w:t xml:space="preserve"> Последващи промени в конфигурацията, дизайна и функционалностите на Софтуерните продукти, непредвидени в Техническата спецификация на Възложителя, или налагащи се поради причини, които не могат да бъдат вменени във вина на Изпълнителя или се изпълняват по изрично искане на Възложителя, подлежат на отделно заплащане, съответно са предмет на отделен договор.</w:t>
      </w:r>
    </w:p>
    <w:p w14:paraId="3548C36C" w14:textId="77777777" w:rsidR="00A62817" w:rsidRPr="009769E0" w:rsidRDefault="00A62817" w:rsidP="61C812FC">
      <w:pPr>
        <w:spacing w:after="0" w:line="240" w:lineRule="auto"/>
        <w:jc w:val="both"/>
        <w:rPr>
          <w:rFonts w:asciiTheme="minorHAnsi" w:eastAsia="Times New Roman" w:hAnsiTheme="minorHAnsi" w:cstheme="minorHAnsi"/>
          <w:b/>
          <w:bCs/>
          <w:sz w:val="24"/>
          <w:szCs w:val="24"/>
        </w:rPr>
      </w:pPr>
    </w:p>
    <w:p w14:paraId="437DE744" w14:textId="77777777" w:rsidR="00C355E0" w:rsidRPr="009769E0" w:rsidRDefault="61C812FC" w:rsidP="61C812FC">
      <w:pPr>
        <w:spacing w:after="0" w:line="240" w:lineRule="auto"/>
        <w:jc w:val="both"/>
        <w:rPr>
          <w:rFonts w:asciiTheme="minorHAnsi" w:eastAsia="Times New Roman" w:hAnsiTheme="minorHAnsi" w:cstheme="minorHAnsi"/>
          <w:b/>
          <w:bCs/>
          <w:sz w:val="24"/>
          <w:szCs w:val="24"/>
        </w:rPr>
      </w:pPr>
      <w:r w:rsidRPr="009769E0">
        <w:rPr>
          <w:rFonts w:asciiTheme="minorHAnsi" w:eastAsia="Times New Roman" w:hAnsiTheme="minorHAnsi" w:cstheme="minorHAnsi"/>
          <w:b/>
          <w:bCs/>
          <w:sz w:val="24"/>
          <w:szCs w:val="24"/>
        </w:rPr>
        <w:t>Член 3. Начин на плащане</w:t>
      </w:r>
    </w:p>
    <w:p w14:paraId="501DFE29" w14:textId="70B82D74" w:rsidR="003C4A77" w:rsidRPr="009769E0" w:rsidRDefault="61C812FC" w:rsidP="61C812FC">
      <w:pPr>
        <w:spacing w:after="0" w:line="240" w:lineRule="auto"/>
        <w:jc w:val="both"/>
        <w:rPr>
          <w:rFonts w:asciiTheme="minorHAnsi" w:eastAsia="Times New Roman" w:hAnsiTheme="minorHAnsi" w:cstheme="minorHAnsi"/>
          <w:sz w:val="24"/>
          <w:szCs w:val="24"/>
          <w:lang w:val="en-US" w:eastAsia="bg-BG"/>
        </w:rPr>
      </w:pPr>
      <w:r w:rsidRPr="009769E0">
        <w:rPr>
          <w:rFonts w:asciiTheme="minorHAnsi" w:eastAsia="Times New Roman" w:hAnsiTheme="minorHAnsi" w:cstheme="minorHAnsi"/>
          <w:b/>
          <w:bCs/>
          <w:sz w:val="24"/>
          <w:szCs w:val="24"/>
          <w:lang w:eastAsia="bg-BG"/>
        </w:rPr>
        <w:t>(3.1)</w:t>
      </w:r>
      <w:r w:rsidRPr="009769E0">
        <w:rPr>
          <w:rFonts w:asciiTheme="minorHAnsi" w:eastAsia="Times New Roman" w:hAnsiTheme="minorHAnsi" w:cstheme="minorHAnsi"/>
          <w:sz w:val="24"/>
          <w:szCs w:val="24"/>
          <w:lang w:eastAsia="bg-BG"/>
        </w:rPr>
        <w:t xml:space="preserve"> Плащанията се извършват в български лева или в евро /</w:t>
      </w:r>
      <w:r w:rsidRPr="009769E0">
        <w:rPr>
          <w:rFonts w:asciiTheme="minorHAnsi" w:eastAsia="Times New Roman" w:hAnsiTheme="minorHAnsi" w:cstheme="minorHAnsi"/>
          <w:i/>
          <w:iCs/>
          <w:sz w:val="24"/>
          <w:szCs w:val="24"/>
          <w:lang w:eastAsia="bg-BG"/>
        </w:rPr>
        <w:t>преизчисляването се извършва по фиксинга на БНБ за деня на плащането</w:t>
      </w:r>
      <w:r w:rsidRPr="009769E0">
        <w:rPr>
          <w:rFonts w:asciiTheme="minorHAnsi" w:eastAsia="Times New Roman" w:hAnsiTheme="minorHAnsi" w:cstheme="minorHAnsi"/>
          <w:sz w:val="24"/>
          <w:szCs w:val="24"/>
          <w:lang w:eastAsia="bg-BG"/>
        </w:rPr>
        <w:t>/, с платежно нареждане по следната банкова сметка, посочена от Изпълнителя:</w:t>
      </w:r>
    </w:p>
    <w:p w14:paraId="29AC384C" w14:textId="77777777" w:rsidR="003C4A77" w:rsidRPr="009769E0" w:rsidRDefault="003C4A77" w:rsidP="61C812FC">
      <w:pPr>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sz w:val="24"/>
          <w:szCs w:val="24"/>
          <w:lang w:eastAsia="bg-BG"/>
        </w:rPr>
        <w:t xml:space="preserve">При банка: </w:t>
      </w:r>
      <w:r w:rsidRPr="009769E0">
        <w:rPr>
          <w:rFonts w:asciiTheme="minorHAnsi" w:eastAsia="Times New Roman" w:hAnsiTheme="minorHAnsi" w:cstheme="minorHAnsi"/>
          <w:sz w:val="24"/>
          <w:szCs w:val="24"/>
          <w:shd w:val="clear" w:color="auto" w:fill="D9D9D9"/>
          <w:lang w:eastAsia="bg-BG"/>
        </w:rPr>
        <w:t>………………………….</w:t>
      </w:r>
    </w:p>
    <w:p w14:paraId="4EF88770" w14:textId="77777777" w:rsidR="003C4A77" w:rsidRPr="009769E0" w:rsidRDefault="003C4A77" w:rsidP="61C812FC">
      <w:pPr>
        <w:spacing w:after="0" w:line="240" w:lineRule="auto"/>
        <w:jc w:val="both"/>
        <w:rPr>
          <w:rFonts w:asciiTheme="minorHAnsi" w:eastAsia="Times New Roman" w:hAnsiTheme="minorHAnsi" w:cstheme="minorHAnsi"/>
          <w:sz w:val="24"/>
          <w:szCs w:val="24"/>
          <w:lang w:val="en-US" w:eastAsia="bg-BG"/>
        </w:rPr>
      </w:pPr>
      <w:r w:rsidRPr="009769E0">
        <w:rPr>
          <w:rFonts w:asciiTheme="minorHAnsi" w:eastAsia="Times New Roman" w:hAnsiTheme="minorHAnsi" w:cstheme="minorHAnsi"/>
          <w:sz w:val="24"/>
          <w:szCs w:val="24"/>
          <w:lang w:val="en-US" w:eastAsia="bg-BG"/>
        </w:rPr>
        <w:t>IBAN:</w:t>
      </w:r>
      <w:r w:rsidR="00355029" w:rsidRPr="009769E0">
        <w:rPr>
          <w:rFonts w:asciiTheme="minorHAnsi" w:eastAsia="Times New Roman" w:hAnsiTheme="minorHAnsi" w:cstheme="minorHAnsi"/>
          <w:sz w:val="24"/>
          <w:szCs w:val="24"/>
        </w:rPr>
        <w:t xml:space="preserve"> </w:t>
      </w:r>
      <w:r w:rsidR="00355029" w:rsidRPr="009769E0">
        <w:rPr>
          <w:rFonts w:asciiTheme="minorHAnsi" w:eastAsia="Times New Roman" w:hAnsiTheme="minorHAnsi" w:cstheme="minorHAnsi"/>
          <w:sz w:val="24"/>
          <w:szCs w:val="24"/>
          <w:shd w:val="clear" w:color="auto" w:fill="D9D9D9"/>
        </w:rPr>
        <w:t>……………………………………………</w:t>
      </w:r>
      <w:proofErr w:type="gramStart"/>
      <w:r w:rsidR="00355029" w:rsidRPr="009769E0">
        <w:rPr>
          <w:rFonts w:asciiTheme="minorHAnsi" w:eastAsia="Times New Roman" w:hAnsiTheme="minorHAnsi" w:cstheme="minorHAnsi"/>
          <w:sz w:val="24"/>
          <w:szCs w:val="24"/>
          <w:shd w:val="clear" w:color="auto" w:fill="D9D9D9"/>
        </w:rPr>
        <w:t>….</w:t>
      </w:r>
      <w:r w:rsidR="00364C2D" w:rsidRPr="009769E0">
        <w:rPr>
          <w:rFonts w:asciiTheme="minorHAnsi" w:eastAsia="Times New Roman" w:hAnsiTheme="minorHAnsi" w:cstheme="minorHAnsi"/>
          <w:sz w:val="24"/>
          <w:szCs w:val="24"/>
          <w:shd w:val="clear" w:color="auto" w:fill="D9D9D9"/>
        </w:rPr>
        <w:t>.</w:t>
      </w:r>
      <w:proofErr w:type="gramEnd"/>
      <w:r w:rsidR="009D0A94" w:rsidRPr="009769E0">
        <w:rPr>
          <w:rFonts w:asciiTheme="minorHAnsi" w:eastAsia="Times New Roman" w:hAnsiTheme="minorHAnsi" w:cstheme="minorHAnsi"/>
          <w:sz w:val="24"/>
          <w:szCs w:val="24"/>
          <w:lang w:eastAsia="bg-BG"/>
        </w:rPr>
        <w:t xml:space="preserve"> </w:t>
      </w:r>
    </w:p>
    <w:p w14:paraId="2F70A6A2" w14:textId="77777777" w:rsidR="003C4A77" w:rsidRPr="009769E0" w:rsidRDefault="003C4A77" w:rsidP="61C812FC">
      <w:pPr>
        <w:spacing w:after="0" w:line="240" w:lineRule="auto"/>
        <w:jc w:val="both"/>
        <w:rPr>
          <w:rFonts w:asciiTheme="minorHAnsi" w:eastAsia="Times New Roman" w:hAnsiTheme="minorHAnsi" w:cstheme="minorHAnsi"/>
          <w:sz w:val="24"/>
          <w:szCs w:val="24"/>
          <w:lang w:val="en-US" w:eastAsia="bg-BG"/>
        </w:rPr>
      </w:pPr>
      <w:r w:rsidRPr="009769E0">
        <w:rPr>
          <w:rFonts w:asciiTheme="minorHAnsi" w:eastAsia="Times New Roman" w:hAnsiTheme="minorHAnsi" w:cstheme="minorHAnsi"/>
          <w:sz w:val="24"/>
          <w:szCs w:val="24"/>
          <w:lang w:val="en-US" w:eastAsia="bg-BG"/>
        </w:rPr>
        <w:t xml:space="preserve">BIC: </w:t>
      </w:r>
      <w:r w:rsidRPr="009769E0">
        <w:rPr>
          <w:rFonts w:asciiTheme="minorHAnsi" w:eastAsia="Times New Roman" w:hAnsiTheme="minorHAnsi" w:cstheme="minorHAnsi"/>
          <w:sz w:val="24"/>
          <w:szCs w:val="24"/>
          <w:shd w:val="clear" w:color="auto" w:fill="D9D9D9"/>
          <w:lang w:val="en-US" w:eastAsia="bg-BG"/>
        </w:rPr>
        <w:t>……………………………</w:t>
      </w:r>
    </w:p>
    <w:p w14:paraId="0FB5719E" w14:textId="77777777" w:rsidR="009D0A94" w:rsidRPr="009769E0" w:rsidRDefault="61C812FC" w:rsidP="61C812FC">
      <w:pPr>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sz w:val="24"/>
          <w:szCs w:val="24"/>
          <w:lang w:eastAsia="bg-BG"/>
        </w:rPr>
        <w:t xml:space="preserve">Изпълнителят е длъжен да уведомява писмено Възложителя за всички последващи промени на банковата му сметка в срок до </w:t>
      </w:r>
      <w:r w:rsidRPr="009769E0">
        <w:rPr>
          <w:rFonts w:asciiTheme="minorHAnsi" w:eastAsia="Times New Roman" w:hAnsiTheme="minorHAnsi" w:cstheme="minorHAnsi"/>
          <w:sz w:val="24"/>
          <w:szCs w:val="24"/>
        </w:rPr>
        <w:t>3 (три) дни,</w:t>
      </w:r>
      <w:r w:rsidRPr="009769E0">
        <w:rPr>
          <w:rFonts w:asciiTheme="minorHAnsi" w:eastAsia="Times New Roman" w:hAnsiTheme="minorHAnsi" w:cstheme="minorHAnsi"/>
          <w:sz w:val="24"/>
          <w:szCs w:val="24"/>
          <w:lang w:eastAsia="bg-BG"/>
        </w:rPr>
        <w:t xml:space="preserve">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14:paraId="3ED468EE" w14:textId="77777777" w:rsidR="00301FB5" w:rsidRPr="009769E0" w:rsidRDefault="61C812FC" w:rsidP="61C812FC">
      <w:pPr>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lang w:eastAsia="bg-BG"/>
        </w:rPr>
        <w:t xml:space="preserve"> (3.2) </w:t>
      </w:r>
      <w:r w:rsidRPr="009769E0">
        <w:rPr>
          <w:rFonts w:asciiTheme="minorHAnsi" w:eastAsia="Times New Roman" w:hAnsiTheme="minorHAnsi" w:cstheme="minorHAnsi"/>
          <w:sz w:val="24"/>
          <w:szCs w:val="24"/>
          <w:lang w:eastAsia="bg-BG"/>
        </w:rPr>
        <w:t>Плащането на цената по чл. (2.1) по настоящия Договор се извършва, както следва:</w:t>
      </w:r>
    </w:p>
    <w:p w14:paraId="75CA4494" w14:textId="4E4F5DAE" w:rsidR="00355029" w:rsidRPr="009769E0" w:rsidRDefault="61C812FC" w:rsidP="61C812FC">
      <w:pPr>
        <w:spacing w:after="0" w:line="240" w:lineRule="auto"/>
        <w:ind w:firstLine="708"/>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lang w:eastAsia="bg-BG"/>
        </w:rPr>
        <w:t xml:space="preserve">(3.2.1) </w:t>
      </w:r>
      <w:r w:rsidRPr="009769E0">
        <w:rPr>
          <w:rFonts w:asciiTheme="minorHAnsi" w:eastAsia="Times New Roman" w:hAnsiTheme="minorHAnsi" w:cstheme="minorHAnsi"/>
          <w:sz w:val="24"/>
          <w:szCs w:val="24"/>
          <w:lang w:eastAsia="bg-BG"/>
        </w:rPr>
        <w:t xml:space="preserve">Възложителят заплаща авансово </w:t>
      </w:r>
      <w:r w:rsidRPr="009769E0">
        <w:rPr>
          <w:rFonts w:asciiTheme="minorHAnsi" w:eastAsia="Times New Roman" w:hAnsiTheme="minorHAnsi" w:cstheme="minorHAnsi"/>
          <w:b/>
          <w:bCs/>
          <w:sz w:val="24"/>
          <w:szCs w:val="24"/>
          <w:lang w:eastAsia="bg-BG"/>
        </w:rPr>
        <w:t xml:space="preserve">33 % (тридесет и три процента) </w:t>
      </w:r>
      <w:r w:rsidRPr="009769E0">
        <w:rPr>
          <w:rFonts w:asciiTheme="minorHAnsi" w:eastAsia="Times New Roman" w:hAnsiTheme="minorHAnsi" w:cstheme="minorHAnsi"/>
          <w:sz w:val="24"/>
          <w:szCs w:val="24"/>
          <w:lang w:eastAsia="bg-BG"/>
        </w:rPr>
        <w:t xml:space="preserve"> от цената по чл. (2.1) в срок до 10 (десет) календарни дни след подписване на настоящия Договор и предоставяне от Изпълнителя на Възложителя на фактура.</w:t>
      </w:r>
    </w:p>
    <w:p w14:paraId="6BB5E4F6" w14:textId="0D72B852" w:rsidR="00355029" w:rsidRPr="009769E0" w:rsidRDefault="61C812FC" w:rsidP="61C812FC">
      <w:pPr>
        <w:spacing w:after="0" w:line="240" w:lineRule="auto"/>
        <w:ind w:firstLine="708"/>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lang w:eastAsia="bg-BG"/>
        </w:rPr>
        <w:t xml:space="preserve">(3.2.2) </w:t>
      </w:r>
      <w:r w:rsidRPr="009769E0">
        <w:rPr>
          <w:rFonts w:asciiTheme="minorHAnsi" w:eastAsia="Times New Roman" w:hAnsiTheme="minorHAnsi" w:cstheme="minorHAnsi"/>
          <w:sz w:val="24"/>
          <w:szCs w:val="24"/>
          <w:lang w:eastAsia="bg-BG"/>
        </w:rPr>
        <w:t xml:space="preserve">Възложителят извършва междинно плащане в размер на </w:t>
      </w:r>
      <w:r w:rsidRPr="009769E0">
        <w:rPr>
          <w:rFonts w:asciiTheme="minorHAnsi" w:eastAsia="Times New Roman" w:hAnsiTheme="minorHAnsi" w:cstheme="minorHAnsi"/>
          <w:b/>
          <w:bCs/>
          <w:sz w:val="24"/>
          <w:szCs w:val="24"/>
          <w:lang w:eastAsia="bg-BG"/>
        </w:rPr>
        <w:t xml:space="preserve">34% (тридесет и четири процента) </w:t>
      </w:r>
      <w:r w:rsidRPr="009769E0">
        <w:rPr>
          <w:rFonts w:asciiTheme="minorHAnsi" w:eastAsia="Times New Roman" w:hAnsiTheme="minorHAnsi" w:cstheme="minorHAnsi"/>
          <w:sz w:val="24"/>
          <w:szCs w:val="24"/>
          <w:lang w:eastAsia="bg-BG"/>
        </w:rPr>
        <w:t>от цената по чл. (2.1) в срок до 10 (десет) календарни дни от предоставяне от Изпълнителя на Възложителя на надлежно издадена фактура и при условие, че са изпълнени следните кумулативни изисквания, удостоверени с двустранното подписване на съответния приемо-предавателен протокол без забележки:</w:t>
      </w:r>
    </w:p>
    <w:p w14:paraId="3C1DB3AB" w14:textId="77777777" w:rsidR="00355029" w:rsidRPr="009769E0" w:rsidRDefault="61C812FC" w:rsidP="61C812FC">
      <w:pPr>
        <w:pStyle w:val="paragraph"/>
        <w:numPr>
          <w:ilvl w:val="0"/>
          <w:numId w:val="39"/>
        </w:numPr>
        <w:spacing w:before="0" w:beforeAutospacing="0" w:after="0" w:afterAutospacing="0"/>
        <w:jc w:val="both"/>
        <w:textAlignment w:val="baseline"/>
        <w:rPr>
          <w:rFonts w:asciiTheme="minorHAnsi" w:hAnsiTheme="minorHAnsi" w:cstheme="minorHAnsi"/>
        </w:rPr>
      </w:pPr>
      <w:r w:rsidRPr="009769E0">
        <w:rPr>
          <w:rStyle w:val="normaltextrun"/>
          <w:rFonts w:asciiTheme="minorHAnsi" w:hAnsiTheme="minorHAnsi" w:cstheme="minorHAnsi"/>
        </w:rPr>
        <w:t>Извършени инсталационни настройки и тестове, в т.ч. предоставени резултати от извършените тестове;</w:t>
      </w:r>
      <w:r w:rsidRPr="009769E0">
        <w:rPr>
          <w:rStyle w:val="eop"/>
          <w:rFonts w:asciiTheme="minorHAnsi" w:hAnsiTheme="minorHAnsi" w:cstheme="minorHAnsi"/>
        </w:rPr>
        <w:t> </w:t>
      </w:r>
    </w:p>
    <w:p w14:paraId="5A827C2A" w14:textId="77777777" w:rsidR="00355029" w:rsidRPr="009769E0" w:rsidRDefault="61C812FC" w:rsidP="61C812FC">
      <w:pPr>
        <w:pStyle w:val="paragraph"/>
        <w:numPr>
          <w:ilvl w:val="0"/>
          <w:numId w:val="39"/>
        </w:numPr>
        <w:spacing w:before="0" w:beforeAutospacing="0" w:after="0" w:afterAutospacing="0"/>
        <w:jc w:val="both"/>
        <w:textAlignment w:val="baseline"/>
        <w:rPr>
          <w:rFonts w:asciiTheme="minorHAnsi" w:hAnsiTheme="minorHAnsi" w:cstheme="minorHAnsi"/>
        </w:rPr>
      </w:pPr>
      <w:r w:rsidRPr="009769E0">
        <w:rPr>
          <w:rStyle w:val="normaltextrun"/>
          <w:rFonts w:asciiTheme="minorHAnsi" w:hAnsiTheme="minorHAnsi" w:cstheme="minorHAnsi"/>
        </w:rPr>
        <w:t>Напълно функционална платформа, достъпна на домейн, предоставен от Възложителя;</w:t>
      </w:r>
      <w:r w:rsidRPr="009769E0">
        <w:rPr>
          <w:rStyle w:val="eop"/>
          <w:rFonts w:asciiTheme="minorHAnsi" w:hAnsiTheme="minorHAnsi" w:cstheme="minorHAnsi"/>
        </w:rPr>
        <w:t> </w:t>
      </w:r>
    </w:p>
    <w:p w14:paraId="5AE23751" w14:textId="5C0C148B" w:rsidR="00355029" w:rsidRPr="009769E0" w:rsidRDefault="61C812FC" w:rsidP="61C812FC">
      <w:pPr>
        <w:pStyle w:val="paragraph"/>
        <w:numPr>
          <w:ilvl w:val="0"/>
          <w:numId w:val="39"/>
        </w:numPr>
        <w:spacing w:before="0" w:beforeAutospacing="0" w:after="0" w:afterAutospacing="0"/>
        <w:jc w:val="both"/>
        <w:textAlignment w:val="baseline"/>
        <w:rPr>
          <w:rFonts w:asciiTheme="minorHAnsi" w:hAnsiTheme="minorHAnsi" w:cstheme="minorHAnsi"/>
        </w:rPr>
      </w:pPr>
      <w:r w:rsidRPr="009769E0">
        <w:rPr>
          <w:rStyle w:val="normaltextrun"/>
          <w:rFonts w:asciiTheme="minorHAnsi" w:hAnsiTheme="minorHAnsi" w:cstheme="minorHAnsi"/>
        </w:rPr>
        <w:t>Предоставена техническа документация, подробно описана в Техническата спецификация;</w:t>
      </w:r>
      <w:r w:rsidRPr="009769E0">
        <w:rPr>
          <w:rStyle w:val="eop"/>
          <w:rFonts w:asciiTheme="minorHAnsi" w:hAnsiTheme="minorHAnsi" w:cstheme="minorHAnsi"/>
        </w:rPr>
        <w:t> </w:t>
      </w:r>
    </w:p>
    <w:p w14:paraId="3370F305" w14:textId="77777777" w:rsidR="00355029" w:rsidRPr="009769E0" w:rsidRDefault="61C812FC" w:rsidP="61C812FC">
      <w:pPr>
        <w:pStyle w:val="paragraph"/>
        <w:numPr>
          <w:ilvl w:val="0"/>
          <w:numId w:val="39"/>
        </w:numPr>
        <w:spacing w:before="0" w:beforeAutospacing="0" w:after="0" w:afterAutospacing="0"/>
        <w:jc w:val="both"/>
        <w:textAlignment w:val="baseline"/>
        <w:rPr>
          <w:rFonts w:asciiTheme="minorHAnsi" w:hAnsiTheme="minorHAnsi" w:cstheme="minorHAnsi"/>
        </w:rPr>
      </w:pPr>
      <w:r w:rsidRPr="009769E0">
        <w:rPr>
          <w:rStyle w:val="normaltextrun"/>
          <w:rFonts w:asciiTheme="minorHAnsi" w:hAnsiTheme="minorHAnsi" w:cstheme="minorHAnsi"/>
        </w:rPr>
        <w:t>Подписан без забележки приемо-предавателен протокол за приемане на извършената работа.</w:t>
      </w:r>
      <w:r w:rsidRPr="009769E0">
        <w:rPr>
          <w:rStyle w:val="eop"/>
          <w:rFonts w:asciiTheme="minorHAnsi" w:hAnsiTheme="minorHAnsi" w:cstheme="minorHAnsi"/>
        </w:rPr>
        <w:t> </w:t>
      </w:r>
    </w:p>
    <w:p w14:paraId="0F27E36E" w14:textId="60C6BE1B" w:rsidR="00DF7B58" w:rsidRPr="009769E0" w:rsidRDefault="61C812FC" w:rsidP="61C812FC">
      <w:pPr>
        <w:spacing w:after="0" w:line="240" w:lineRule="auto"/>
        <w:ind w:firstLine="708"/>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lang w:eastAsia="bg-BG"/>
        </w:rPr>
        <w:lastRenderedPageBreak/>
        <w:t>(3.2.3)</w:t>
      </w:r>
      <w:r w:rsidRPr="009769E0">
        <w:rPr>
          <w:rFonts w:asciiTheme="minorHAnsi" w:eastAsia="Times New Roman" w:hAnsiTheme="minorHAnsi" w:cstheme="minorHAnsi"/>
          <w:sz w:val="24"/>
          <w:szCs w:val="24"/>
          <w:lang w:eastAsia="bg-BG"/>
        </w:rPr>
        <w:t xml:space="preserve"> Възложителят заплаща остатъчната сума в размер на</w:t>
      </w:r>
      <w:r w:rsidRPr="009769E0">
        <w:rPr>
          <w:rFonts w:asciiTheme="minorHAnsi" w:eastAsia="Times New Roman" w:hAnsiTheme="minorHAnsi" w:cstheme="minorHAnsi"/>
          <w:b/>
          <w:bCs/>
          <w:sz w:val="24"/>
          <w:szCs w:val="24"/>
          <w:lang w:eastAsia="bg-BG"/>
        </w:rPr>
        <w:t xml:space="preserve"> 33% (тридесет и три процента) </w:t>
      </w:r>
      <w:r w:rsidRPr="009769E0">
        <w:rPr>
          <w:rFonts w:asciiTheme="minorHAnsi" w:eastAsia="Times New Roman" w:hAnsiTheme="minorHAnsi" w:cstheme="minorHAnsi"/>
          <w:sz w:val="24"/>
          <w:szCs w:val="24"/>
          <w:lang w:eastAsia="bg-BG"/>
        </w:rPr>
        <w:t>от цената по чл. (2.1) в срок до</w:t>
      </w:r>
      <w:r w:rsidRPr="009769E0">
        <w:rPr>
          <w:rFonts w:asciiTheme="minorHAnsi" w:eastAsia="Times New Roman" w:hAnsiTheme="minorHAnsi" w:cstheme="minorHAnsi"/>
          <w:sz w:val="24"/>
          <w:szCs w:val="24"/>
        </w:rPr>
        <w:t xml:space="preserve"> 10 (десет) </w:t>
      </w:r>
      <w:r w:rsidRPr="009769E0">
        <w:rPr>
          <w:rFonts w:asciiTheme="minorHAnsi" w:eastAsia="Times New Roman" w:hAnsiTheme="minorHAnsi" w:cstheme="minorHAnsi"/>
          <w:sz w:val="24"/>
          <w:szCs w:val="24"/>
          <w:lang w:eastAsia="bg-BG"/>
        </w:rPr>
        <w:t>календарни дни от предоставяне от Изпълнителя на Възложителя на надлежно издадена фактура и при условие, че са изпълнени следните кумулативни изисквания, удостоверени с двустранното подписване на окончателния приемо-предавателен протокол без забележки:</w:t>
      </w:r>
    </w:p>
    <w:p w14:paraId="084CB9EC" w14:textId="77777777" w:rsidR="00DF7B58" w:rsidRPr="009769E0" w:rsidRDefault="61C812FC" w:rsidP="61C812FC">
      <w:pPr>
        <w:numPr>
          <w:ilvl w:val="0"/>
          <w:numId w:val="40"/>
        </w:numPr>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rPr>
        <w:t xml:space="preserve">Отстранени са 100% от възникналите и обективирани в констативния протокол по чл. (5.1.3) недостатъци, неточности, пропуски, дефекти, бъгове, несъответствия, проблеми във функционалността и пропуските в документацията; </w:t>
      </w:r>
    </w:p>
    <w:p w14:paraId="028546BD" w14:textId="0A32D47C" w:rsidR="00DF7B58" w:rsidRPr="009769E0" w:rsidRDefault="61C812FC" w:rsidP="61C812FC">
      <w:pPr>
        <w:numPr>
          <w:ilvl w:val="0"/>
          <w:numId w:val="40"/>
        </w:numPr>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rPr>
        <w:t xml:space="preserve">Разработена е стратегия за отстраняване на неотстранените бъгове; </w:t>
      </w:r>
    </w:p>
    <w:p w14:paraId="0DF7D7B8" w14:textId="75CB486B" w:rsidR="2969750D" w:rsidRPr="009769E0" w:rsidRDefault="61C812FC" w:rsidP="61C812FC">
      <w:pPr>
        <w:numPr>
          <w:ilvl w:val="0"/>
          <w:numId w:val="40"/>
        </w:numPr>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rPr>
        <w:t xml:space="preserve">Отстранени са 100% от възникналите в рамките на 1 месец след подписването на приемно-предавателен протокол по чл. (5.1.3) недостатъци, неточности, пропуски, дефекти, бъгове, несъответствия, проблеми във функционалността и пропуски в документацията </w:t>
      </w:r>
    </w:p>
    <w:p w14:paraId="4DF77662" w14:textId="533A477C" w:rsidR="00355029" w:rsidRPr="009769E0" w:rsidRDefault="61C812FC" w:rsidP="61C812FC">
      <w:pPr>
        <w:numPr>
          <w:ilvl w:val="0"/>
          <w:numId w:val="40"/>
        </w:numPr>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rPr>
        <w:t>Подписан е без забележки окончателен приемо-предавателен протокол за приемане на извършената работа;</w:t>
      </w:r>
    </w:p>
    <w:p w14:paraId="29857083" w14:textId="77777777" w:rsidR="004826BE" w:rsidRPr="009769E0" w:rsidRDefault="61C812FC" w:rsidP="61C812FC">
      <w:pPr>
        <w:tabs>
          <w:tab w:val="left" w:pos="3402"/>
        </w:tabs>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lang w:eastAsia="bg-BG"/>
        </w:rPr>
        <w:t xml:space="preserve">(3.3) </w:t>
      </w:r>
      <w:r w:rsidRPr="009769E0">
        <w:rPr>
          <w:rFonts w:asciiTheme="minorHAnsi" w:eastAsia="Times New Roman" w:hAnsiTheme="minorHAnsi" w:cstheme="minorHAnsi"/>
          <w:sz w:val="24"/>
          <w:szCs w:val="24"/>
          <w:lang w:eastAsia="bg-BG"/>
        </w:rPr>
        <w:t>За дата на плащането, се счита датата на заверяване на банковата сметка на Изпълнителя със съответната дължима сума.</w:t>
      </w:r>
    </w:p>
    <w:p w14:paraId="7F3A1313" w14:textId="77777777" w:rsidR="00797D8D" w:rsidRPr="009769E0" w:rsidRDefault="00797D8D" w:rsidP="61C812FC">
      <w:pPr>
        <w:tabs>
          <w:tab w:val="left" w:pos="3402"/>
        </w:tabs>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lang w:eastAsia="bg-BG"/>
        </w:rPr>
        <w:t>(3.4.)</w:t>
      </w:r>
      <w:r w:rsidRPr="009769E0">
        <w:rPr>
          <w:rFonts w:asciiTheme="minorHAnsi" w:eastAsia="Times New Roman" w:hAnsiTheme="minorHAnsi" w:cstheme="minorHAnsi"/>
          <w:sz w:val="24"/>
          <w:szCs w:val="24"/>
          <w:lang w:eastAsia="bg-BG"/>
        </w:rPr>
        <w:t xml:space="preserve"> Всяка фактура, издадена от Изпълнителя съгласно изискванията на настоящия договор, следва да съдържа в основанието си следният текст: „</w:t>
      </w:r>
      <w:r w:rsidRPr="009769E0">
        <w:rPr>
          <w:rStyle w:val="normaltextrun"/>
          <w:rFonts w:asciiTheme="minorHAnsi" w:eastAsia="Times New Roman" w:hAnsiTheme="minorHAnsi" w:cstheme="minorHAnsi"/>
          <w:color w:val="000000"/>
          <w:sz w:val="24"/>
          <w:szCs w:val="24"/>
          <w:shd w:val="clear" w:color="auto" w:fill="FFFFFF"/>
        </w:rPr>
        <w:t>Разходът е по проект № 2021/335128“</w:t>
      </w:r>
      <w:r w:rsidRPr="009769E0">
        <w:rPr>
          <w:rFonts w:asciiTheme="minorHAnsi" w:eastAsia="Times New Roman" w:hAnsiTheme="minorHAnsi" w:cstheme="minorHAnsi"/>
          <w:sz w:val="24"/>
          <w:szCs w:val="24"/>
          <w:lang w:eastAsia="bg-BG"/>
        </w:rPr>
        <w:t xml:space="preserve">. В случай че Възложителят получи фактура, която не отговаря на това изискване, последният не извършва плащане съгласно настоящия раздел до получаване на коригирана фактура със съдържание съгласно предходното изречение. </w:t>
      </w:r>
    </w:p>
    <w:p w14:paraId="71FAB6A9" w14:textId="77777777" w:rsidR="00794CC3" w:rsidRPr="009769E0" w:rsidRDefault="00794CC3" w:rsidP="61C812FC">
      <w:pPr>
        <w:spacing w:after="0" w:line="240" w:lineRule="auto"/>
        <w:ind w:firstLine="567"/>
        <w:jc w:val="both"/>
        <w:rPr>
          <w:rFonts w:asciiTheme="minorHAnsi" w:eastAsia="Times New Roman" w:hAnsiTheme="minorHAnsi" w:cstheme="minorHAnsi"/>
          <w:b/>
          <w:bCs/>
          <w:sz w:val="24"/>
          <w:szCs w:val="24"/>
          <w:lang w:eastAsia="bg-BG"/>
        </w:rPr>
      </w:pPr>
    </w:p>
    <w:p w14:paraId="3A3E6DDA" w14:textId="77777777" w:rsidR="009D0A94" w:rsidRPr="009769E0" w:rsidRDefault="61C812FC" w:rsidP="61C812FC">
      <w:pPr>
        <w:pStyle w:val="ListParagraph"/>
        <w:numPr>
          <w:ilvl w:val="0"/>
          <w:numId w:val="1"/>
        </w:numPr>
        <w:suppressAutoHyphens/>
        <w:spacing w:after="0" w:line="240" w:lineRule="auto"/>
        <w:ind w:left="0" w:firstLine="0"/>
        <w:jc w:val="center"/>
        <w:rPr>
          <w:rFonts w:asciiTheme="minorHAnsi" w:eastAsia="Times New Roman" w:hAnsiTheme="minorHAnsi" w:cstheme="minorHAnsi"/>
          <w:b/>
          <w:bCs/>
          <w:sz w:val="24"/>
          <w:szCs w:val="24"/>
          <w:lang w:eastAsia="ar-SA"/>
        </w:rPr>
      </w:pPr>
      <w:r w:rsidRPr="009769E0">
        <w:rPr>
          <w:rFonts w:asciiTheme="minorHAnsi" w:eastAsia="Times New Roman" w:hAnsiTheme="minorHAnsi" w:cstheme="minorHAnsi"/>
          <w:b/>
          <w:bCs/>
          <w:sz w:val="24"/>
          <w:szCs w:val="24"/>
          <w:lang w:eastAsia="bg-BG"/>
        </w:rPr>
        <w:t xml:space="preserve">СРОКОВЕ. МЯСТО И УСЛОВИЯ </w:t>
      </w:r>
      <w:r w:rsidRPr="009769E0">
        <w:rPr>
          <w:rFonts w:asciiTheme="minorHAnsi" w:eastAsia="Times New Roman" w:hAnsiTheme="minorHAnsi" w:cstheme="minorHAnsi"/>
          <w:b/>
          <w:bCs/>
          <w:sz w:val="24"/>
          <w:szCs w:val="24"/>
          <w:lang w:val="bg-BG" w:eastAsia="bg-BG"/>
        </w:rPr>
        <w:t>ЗА ИЗПЪЛНЕНИЕ</w:t>
      </w:r>
    </w:p>
    <w:p w14:paraId="080912CD" w14:textId="77777777" w:rsidR="007876F3" w:rsidRPr="009769E0" w:rsidRDefault="007876F3" w:rsidP="61C812FC">
      <w:pPr>
        <w:suppressAutoHyphens/>
        <w:spacing w:after="0" w:line="240" w:lineRule="auto"/>
        <w:jc w:val="both"/>
        <w:rPr>
          <w:rFonts w:asciiTheme="minorHAnsi" w:eastAsia="Times New Roman" w:hAnsiTheme="minorHAnsi" w:cstheme="minorHAnsi"/>
          <w:b/>
          <w:bCs/>
          <w:sz w:val="24"/>
          <w:szCs w:val="24"/>
          <w:lang w:eastAsia="ar-SA"/>
        </w:rPr>
      </w:pPr>
    </w:p>
    <w:p w14:paraId="5F22E457" w14:textId="77777777" w:rsidR="009E507B" w:rsidRPr="009769E0" w:rsidRDefault="61C812FC" w:rsidP="61C812FC">
      <w:pPr>
        <w:suppressAutoHyphens/>
        <w:spacing w:after="0" w:line="240" w:lineRule="auto"/>
        <w:jc w:val="both"/>
        <w:rPr>
          <w:rFonts w:asciiTheme="minorHAnsi" w:eastAsia="Times New Roman" w:hAnsiTheme="minorHAnsi" w:cstheme="minorHAnsi"/>
          <w:b/>
          <w:bCs/>
          <w:sz w:val="24"/>
          <w:szCs w:val="24"/>
          <w:lang w:eastAsia="ar-SA"/>
        </w:rPr>
      </w:pPr>
      <w:r w:rsidRPr="009769E0">
        <w:rPr>
          <w:rFonts w:asciiTheme="minorHAnsi" w:eastAsia="Times New Roman" w:hAnsiTheme="minorHAnsi" w:cstheme="minorHAnsi"/>
          <w:b/>
          <w:bCs/>
          <w:sz w:val="24"/>
          <w:szCs w:val="24"/>
          <w:lang w:eastAsia="ar-SA"/>
        </w:rPr>
        <w:t>Член 4.Срокове и място на изпълнение</w:t>
      </w:r>
    </w:p>
    <w:p w14:paraId="589EBB57" w14:textId="5383496B" w:rsidR="00804EFA" w:rsidRPr="009769E0" w:rsidRDefault="61C812FC" w:rsidP="61C812FC">
      <w:pPr>
        <w:suppressAutoHyphens/>
        <w:spacing w:after="0" w:line="240" w:lineRule="auto"/>
        <w:jc w:val="both"/>
        <w:rPr>
          <w:rFonts w:asciiTheme="minorHAnsi" w:eastAsia="Times New Roman" w:hAnsiTheme="minorHAnsi" w:cstheme="minorHAnsi"/>
          <w:color w:val="000000"/>
          <w:sz w:val="24"/>
          <w:szCs w:val="24"/>
          <w:lang w:eastAsia="bg-BG"/>
        </w:rPr>
      </w:pPr>
      <w:r w:rsidRPr="009769E0">
        <w:rPr>
          <w:rFonts w:asciiTheme="minorHAnsi" w:eastAsia="Times New Roman" w:hAnsiTheme="minorHAnsi" w:cstheme="minorHAnsi"/>
          <w:b/>
          <w:bCs/>
          <w:sz w:val="24"/>
          <w:szCs w:val="24"/>
          <w:lang w:eastAsia="ar-SA"/>
        </w:rPr>
        <w:t>(4.1)</w:t>
      </w:r>
      <w:r w:rsidRPr="009769E0">
        <w:rPr>
          <w:rFonts w:asciiTheme="minorHAnsi" w:eastAsia="Times New Roman" w:hAnsiTheme="minorHAnsi" w:cstheme="minorHAnsi"/>
          <w:sz w:val="24"/>
          <w:szCs w:val="24"/>
          <w:lang w:eastAsia="ar-SA"/>
        </w:rPr>
        <w:t xml:space="preserve"> </w:t>
      </w:r>
      <w:r w:rsidRPr="009769E0">
        <w:rPr>
          <w:rFonts w:asciiTheme="minorHAnsi" w:eastAsia="Times New Roman" w:hAnsiTheme="minorHAnsi" w:cstheme="minorHAnsi"/>
          <w:color w:val="000000" w:themeColor="text1"/>
          <w:sz w:val="24"/>
          <w:szCs w:val="24"/>
          <w:lang w:eastAsia="bg-BG"/>
        </w:rPr>
        <w:t>Настоящият Договор влиза в сила от</w:t>
      </w:r>
      <w:r w:rsidRPr="009769E0">
        <w:rPr>
          <w:rFonts w:asciiTheme="minorHAnsi" w:eastAsia="Times New Roman" w:hAnsiTheme="minorHAnsi" w:cstheme="minorHAnsi"/>
          <w:sz w:val="24"/>
          <w:szCs w:val="24"/>
          <w:lang w:eastAsia="bg-BG"/>
        </w:rPr>
        <w:t xml:space="preserve"> датата на подписването му от двете страни</w:t>
      </w:r>
      <w:r w:rsidRPr="009769E0">
        <w:rPr>
          <w:rFonts w:asciiTheme="minorHAnsi" w:eastAsia="Times New Roman" w:hAnsiTheme="minorHAnsi" w:cstheme="minorHAnsi"/>
          <w:color w:val="000000" w:themeColor="text1"/>
          <w:sz w:val="24"/>
          <w:szCs w:val="24"/>
          <w:lang w:eastAsia="bg-BG"/>
        </w:rPr>
        <w:t xml:space="preserve"> и изтича след изтичането на гаранционния срок на Софтуерните продукти.</w:t>
      </w:r>
    </w:p>
    <w:p w14:paraId="44C92020" w14:textId="77777777" w:rsidR="00F079C9" w:rsidRDefault="61C812FC" w:rsidP="61C812FC">
      <w:pPr>
        <w:suppressAutoHyphens/>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b/>
          <w:bCs/>
          <w:sz w:val="24"/>
          <w:szCs w:val="24"/>
          <w:lang w:eastAsia="ar-SA"/>
        </w:rPr>
        <w:t>(4.2)</w:t>
      </w:r>
      <w:r w:rsidRPr="009769E0">
        <w:rPr>
          <w:rFonts w:asciiTheme="minorHAnsi" w:eastAsia="Times New Roman" w:hAnsiTheme="minorHAnsi" w:cstheme="minorHAnsi"/>
          <w:sz w:val="24"/>
          <w:szCs w:val="24"/>
          <w:lang w:eastAsia="ar-SA"/>
        </w:rPr>
        <w:t xml:space="preserve"> </w:t>
      </w:r>
      <w:r w:rsidRPr="009769E0">
        <w:rPr>
          <w:rFonts w:asciiTheme="minorHAnsi" w:eastAsia="Times New Roman" w:hAnsiTheme="minorHAnsi" w:cstheme="minorHAnsi"/>
          <w:sz w:val="24"/>
          <w:szCs w:val="24"/>
          <w:lang w:eastAsia="bg-BG"/>
        </w:rPr>
        <w:t>Срокът за разработка и въвеждане в експлоатация на Софтуерните продукти в системите/устройствата на Възложителя в състояние годно за проверка на функционалността им е ………………… (</w:t>
      </w:r>
      <w:r w:rsidRPr="009769E0">
        <w:rPr>
          <w:rFonts w:asciiTheme="minorHAnsi" w:eastAsia="Times New Roman" w:hAnsiTheme="minorHAnsi" w:cstheme="minorHAnsi"/>
          <w:i/>
          <w:iCs/>
          <w:sz w:val="24"/>
          <w:szCs w:val="24"/>
          <w:lang w:eastAsia="bg-BG"/>
        </w:rPr>
        <w:t xml:space="preserve">попълва се съгласно предложението на избрания Изпълнител, но не повече от деветдесет дни), </w:t>
      </w:r>
      <w:r w:rsidRPr="009769E0">
        <w:rPr>
          <w:rFonts w:asciiTheme="minorHAnsi" w:eastAsia="Times New Roman" w:hAnsiTheme="minorHAnsi" w:cstheme="minorHAnsi"/>
          <w:sz w:val="24"/>
          <w:szCs w:val="24"/>
          <w:lang w:eastAsia="bg-BG"/>
        </w:rPr>
        <w:t>считано от датата на подписване на настоящия договор</w:t>
      </w:r>
      <w:r w:rsidRPr="009769E0">
        <w:rPr>
          <w:rFonts w:asciiTheme="minorHAnsi" w:eastAsia="Times New Roman" w:hAnsiTheme="minorHAnsi" w:cstheme="minorHAnsi"/>
          <w:sz w:val="24"/>
          <w:szCs w:val="24"/>
        </w:rPr>
        <w:t>. В този срок Изпълнителят се задължава да изготви и предаде на Възложителя</w:t>
      </w:r>
      <w:r w:rsidR="00F079C9">
        <w:rPr>
          <w:rFonts w:asciiTheme="minorHAnsi" w:eastAsia="Times New Roman" w:hAnsiTheme="minorHAnsi" w:cstheme="minorHAnsi"/>
          <w:sz w:val="24"/>
          <w:szCs w:val="24"/>
        </w:rPr>
        <w:t xml:space="preserve"> </w:t>
      </w:r>
      <w:r w:rsidRPr="009769E0">
        <w:rPr>
          <w:rFonts w:asciiTheme="minorHAnsi" w:eastAsia="Times New Roman" w:hAnsiTheme="minorHAnsi" w:cstheme="minorHAnsi"/>
          <w:sz w:val="24"/>
          <w:szCs w:val="24"/>
        </w:rPr>
        <w:t xml:space="preserve">съгласно Техническата спецификация на Възложителя </w:t>
      </w:r>
    </w:p>
    <w:p w14:paraId="3A5756C3" w14:textId="5607FAEB" w:rsidR="00394051" w:rsidRDefault="00394051" w:rsidP="00F079C9">
      <w:pPr>
        <w:pStyle w:val="ListParagraph"/>
        <w:numPr>
          <w:ilvl w:val="0"/>
          <w:numId w:val="48"/>
        </w:numPr>
        <w:suppressAutoHyphens/>
        <w:spacing w:after="0" w:line="240" w:lineRule="auto"/>
        <w:jc w:val="both"/>
        <w:rPr>
          <w:rFonts w:asciiTheme="minorHAnsi" w:eastAsia="Times New Roman" w:hAnsiTheme="minorHAnsi" w:cstheme="minorHAnsi"/>
          <w:sz w:val="24"/>
          <w:szCs w:val="24"/>
        </w:rPr>
      </w:pPr>
      <w:r>
        <w:rPr>
          <w:rFonts w:asciiTheme="minorHAnsi" w:eastAsia="Times New Roman" w:hAnsiTheme="minorHAnsi" w:cstheme="minorHAnsi"/>
          <w:sz w:val="24"/>
          <w:szCs w:val="24"/>
          <w:lang w:val="bg-BG"/>
        </w:rPr>
        <w:t>Изработен</w:t>
      </w:r>
      <w:r w:rsidR="002139B7">
        <w:rPr>
          <w:rFonts w:asciiTheme="minorHAnsi" w:eastAsia="Times New Roman" w:hAnsiTheme="minorHAnsi" w:cstheme="minorHAnsi"/>
          <w:sz w:val="24"/>
          <w:szCs w:val="24"/>
          <w:lang w:val="bg-BG"/>
        </w:rPr>
        <w:t xml:space="preserve">ата, </w:t>
      </w:r>
      <w:r>
        <w:rPr>
          <w:rFonts w:asciiTheme="minorHAnsi" w:eastAsia="Times New Roman" w:hAnsiTheme="minorHAnsi" w:cstheme="minorHAnsi"/>
          <w:sz w:val="24"/>
          <w:szCs w:val="24"/>
          <w:lang w:val="bg-BG"/>
        </w:rPr>
        <w:t>работещ</w:t>
      </w:r>
      <w:r w:rsidR="002139B7">
        <w:rPr>
          <w:rFonts w:asciiTheme="minorHAnsi" w:eastAsia="Times New Roman" w:hAnsiTheme="minorHAnsi" w:cstheme="minorHAnsi"/>
          <w:sz w:val="24"/>
          <w:szCs w:val="24"/>
          <w:lang w:val="bg-BG"/>
        </w:rPr>
        <w:t xml:space="preserve">а </w:t>
      </w:r>
      <w:r>
        <w:rPr>
          <w:rFonts w:asciiTheme="minorHAnsi" w:eastAsia="Times New Roman" w:hAnsiTheme="minorHAnsi" w:cstheme="minorHAnsi"/>
          <w:sz w:val="24"/>
          <w:szCs w:val="24"/>
          <w:lang w:val="bg-BG"/>
        </w:rPr>
        <w:t>и въвед</w:t>
      </w:r>
      <w:r w:rsidR="00107EBC">
        <w:rPr>
          <w:rFonts w:asciiTheme="minorHAnsi" w:eastAsia="Times New Roman" w:hAnsiTheme="minorHAnsi" w:cstheme="minorHAnsi"/>
          <w:sz w:val="24"/>
          <w:szCs w:val="24"/>
          <w:lang w:val="bg-BG"/>
        </w:rPr>
        <w:t>ена</w:t>
      </w:r>
      <w:r w:rsidR="002139B7">
        <w:rPr>
          <w:rFonts w:asciiTheme="minorHAnsi" w:eastAsia="Times New Roman" w:hAnsiTheme="minorHAnsi" w:cstheme="minorHAnsi"/>
          <w:sz w:val="24"/>
          <w:szCs w:val="24"/>
          <w:lang w:val="bg-BG"/>
        </w:rPr>
        <w:t xml:space="preserve"> в експлоатация </w:t>
      </w:r>
      <w:r w:rsidR="00107EBC" w:rsidRPr="00107EBC">
        <w:rPr>
          <w:rFonts w:asciiTheme="minorHAnsi" w:eastAsia="Times New Roman" w:hAnsiTheme="minorHAnsi" w:cstheme="minorHAnsi"/>
          <w:sz w:val="24"/>
          <w:szCs w:val="24"/>
          <w:lang w:val="bg-BG"/>
        </w:rPr>
        <w:t>уеб-базирана платформа, която предоставя на хранителни бизнеси възможността да предлагат храна, останала им в излишък, на потребители, които могат да я закупят и дарят</w:t>
      </w:r>
      <w:r w:rsidR="0071216B">
        <w:rPr>
          <w:rFonts w:asciiTheme="minorHAnsi" w:eastAsia="Times New Roman" w:hAnsiTheme="minorHAnsi" w:cstheme="minorHAnsi"/>
          <w:sz w:val="24"/>
          <w:szCs w:val="24"/>
          <w:lang w:val="bg-BG"/>
        </w:rPr>
        <w:t xml:space="preserve">. </w:t>
      </w:r>
    </w:p>
    <w:p w14:paraId="21A808B6" w14:textId="2D33E14F" w:rsidR="00F079C9" w:rsidRDefault="00F079C9" w:rsidP="00F079C9">
      <w:pPr>
        <w:pStyle w:val="ListParagraph"/>
        <w:numPr>
          <w:ilvl w:val="0"/>
          <w:numId w:val="48"/>
        </w:numPr>
        <w:suppressAutoHyphens/>
        <w:spacing w:after="0" w:line="240" w:lineRule="auto"/>
        <w:jc w:val="both"/>
        <w:rPr>
          <w:rFonts w:asciiTheme="minorHAnsi" w:eastAsia="Times New Roman" w:hAnsiTheme="minorHAnsi" w:cstheme="minorHAnsi"/>
          <w:sz w:val="24"/>
          <w:szCs w:val="24"/>
        </w:rPr>
      </w:pPr>
      <w:proofErr w:type="spellStart"/>
      <w:r w:rsidRPr="00F079C9">
        <w:rPr>
          <w:rFonts w:asciiTheme="minorHAnsi" w:eastAsia="Times New Roman" w:hAnsiTheme="minorHAnsi" w:cstheme="minorHAnsi"/>
          <w:sz w:val="24"/>
          <w:szCs w:val="24"/>
        </w:rPr>
        <w:t>И</w:t>
      </w:r>
      <w:r w:rsidRPr="00F079C9">
        <w:rPr>
          <w:rFonts w:asciiTheme="minorHAnsi" w:eastAsia="Times New Roman" w:hAnsiTheme="minorHAnsi" w:cstheme="minorHAnsi"/>
          <w:sz w:val="24"/>
          <w:szCs w:val="24"/>
        </w:rPr>
        <w:t>зготвената</w:t>
      </w:r>
      <w:proofErr w:type="spellEnd"/>
      <w:r w:rsidRPr="00F079C9">
        <w:rPr>
          <w:rFonts w:asciiTheme="minorHAnsi" w:eastAsia="Times New Roman" w:hAnsiTheme="minorHAnsi" w:cstheme="minorHAnsi"/>
          <w:sz w:val="24"/>
          <w:szCs w:val="24"/>
        </w:rPr>
        <w:t xml:space="preserve"> </w:t>
      </w:r>
      <w:proofErr w:type="spellStart"/>
      <w:r w:rsidR="61C812FC" w:rsidRPr="00F079C9">
        <w:rPr>
          <w:rFonts w:asciiTheme="minorHAnsi" w:eastAsia="Times New Roman" w:hAnsiTheme="minorHAnsi" w:cstheme="minorHAnsi"/>
          <w:sz w:val="24"/>
          <w:szCs w:val="24"/>
        </w:rPr>
        <w:t>техническа</w:t>
      </w:r>
      <w:proofErr w:type="spellEnd"/>
      <w:r w:rsidR="61C812FC" w:rsidRPr="00F079C9">
        <w:rPr>
          <w:rFonts w:asciiTheme="minorHAnsi" w:eastAsia="Times New Roman" w:hAnsiTheme="minorHAnsi" w:cstheme="minorHAnsi"/>
          <w:sz w:val="24"/>
          <w:szCs w:val="24"/>
        </w:rPr>
        <w:t xml:space="preserve"> </w:t>
      </w:r>
      <w:proofErr w:type="spellStart"/>
      <w:r w:rsidR="61C812FC" w:rsidRPr="00F079C9">
        <w:rPr>
          <w:rFonts w:asciiTheme="minorHAnsi" w:eastAsia="Times New Roman" w:hAnsiTheme="minorHAnsi" w:cstheme="minorHAnsi"/>
          <w:sz w:val="24"/>
          <w:szCs w:val="24"/>
        </w:rPr>
        <w:t>документация</w:t>
      </w:r>
      <w:proofErr w:type="spellEnd"/>
      <w:r w:rsidR="61C812FC" w:rsidRPr="00F079C9">
        <w:rPr>
          <w:rFonts w:asciiTheme="minorHAnsi" w:eastAsia="Times New Roman" w:hAnsiTheme="minorHAnsi" w:cstheme="minorHAnsi"/>
          <w:sz w:val="24"/>
          <w:szCs w:val="24"/>
        </w:rPr>
        <w:t xml:space="preserve">, </w:t>
      </w:r>
      <w:proofErr w:type="spellStart"/>
      <w:r w:rsidR="61C812FC" w:rsidRPr="00F079C9">
        <w:rPr>
          <w:rFonts w:asciiTheme="minorHAnsi" w:eastAsia="Times New Roman" w:hAnsiTheme="minorHAnsi" w:cstheme="minorHAnsi"/>
          <w:sz w:val="24"/>
          <w:szCs w:val="24"/>
        </w:rPr>
        <w:t>както</w:t>
      </w:r>
      <w:proofErr w:type="spellEnd"/>
      <w:r w:rsidR="61C812FC" w:rsidRPr="00F079C9">
        <w:rPr>
          <w:rFonts w:asciiTheme="minorHAnsi" w:eastAsia="Times New Roman" w:hAnsiTheme="minorHAnsi" w:cstheme="minorHAnsi"/>
          <w:sz w:val="24"/>
          <w:szCs w:val="24"/>
        </w:rPr>
        <w:t xml:space="preserve"> следва: </w:t>
      </w:r>
    </w:p>
    <w:p w14:paraId="3BC48981" w14:textId="77777777" w:rsidR="00F079C9" w:rsidRDefault="61C812FC" w:rsidP="00F079C9">
      <w:pPr>
        <w:pStyle w:val="ListParagraph"/>
        <w:numPr>
          <w:ilvl w:val="1"/>
          <w:numId w:val="48"/>
        </w:numPr>
        <w:suppressAutoHyphens/>
        <w:spacing w:after="0" w:line="240" w:lineRule="auto"/>
        <w:jc w:val="both"/>
        <w:rPr>
          <w:rFonts w:asciiTheme="minorHAnsi" w:eastAsia="Times New Roman" w:hAnsiTheme="minorHAnsi" w:cstheme="minorHAnsi"/>
          <w:sz w:val="24"/>
          <w:szCs w:val="24"/>
        </w:rPr>
      </w:pPr>
      <w:proofErr w:type="spellStart"/>
      <w:r w:rsidRPr="00F079C9">
        <w:rPr>
          <w:rFonts w:asciiTheme="minorHAnsi" w:eastAsia="Times New Roman" w:hAnsiTheme="minorHAnsi" w:cstheme="minorHAnsi"/>
          <w:sz w:val="24"/>
          <w:szCs w:val="24"/>
        </w:rPr>
        <w:t>Ръководство</w:t>
      </w:r>
      <w:proofErr w:type="spellEnd"/>
      <w:r w:rsidRPr="00F079C9">
        <w:rPr>
          <w:rFonts w:asciiTheme="minorHAnsi" w:eastAsia="Times New Roman" w:hAnsiTheme="minorHAnsi" w:cstheme="minorHAnsi"/>
          <w:sz w:val="24"/>
          <w:szCs w:val="24"/>
        </w:rPr>
        <w:t xml:space="preserve"> </w:t>
      </w:r>
      <w:proofErr w:type="spellStart"/>
      <w:r w:rsidRPr="00F079C9">
        <w:rPr>
          <w:rFonts w:asciiTheme="minorHAnsi" w:eastAsia="Times New Roman" w:hAnsiTheme="minorHAnsi" w:cstheme="minorHAnsi"/>
          <w:sz w:val="24"/>
          <w:szCs w:val="24"/>
        </w:rPr>
        <w:t>за</w:t>
      </w:r>
      <w:proofErr w:type="spellEnd"/>
      <w:r w:rsidRPr="00F079C9">
        <w:rPr>
          <w:rFonts w:asciiTheme="minorHAnsi" w:eastAsia="Times New Roman" w:hAnsiTheme="minorHAnsi" w:cstheme="minorHAnsi"/>
          <w:sz w:val="24"/>
          <w:szCs w:val="24"/>
        </w:rPr>
        <w:t xml:space="preserve"> </w:t>
      </w:r>
      <w:proofErr w:type="spellStart"/>
      <w:r w:rsidRPr="00F079C9">
        <w:rPr>
          <w:rFonts w:asciiTheme="minorHAnsi" w:eastAsia="Times New Roman" w:hAnsiTheme="minorHAnsi" w:cstheme="minorHAnsi"/>
          <w:sz w:val="24"/>
          <w:szCs w:val="24"/>
        </w:rPr>
        <w:t>администратора</w:t>
      </w:r>
      <w:proofErr w:type="spellEnd"/>
      <w:r w:rsidRPr="00F079C9">
        <w:rPr>
          <w:rFonts w:asciiTheme="minorHAnsi" w:eastAsia="Times New Roman" w:hAnsiTheme="minorHAnsi" w:cstheme="minorHAnsi"/>
          <w:sz w:val="24"/>
          <w:szCs w:val="24"/>
        </w:rPr>
        <w:t xml:space="preserve"> - всички необходими процедури по инсталиране, стартиране и </w:t>
      </w:r>
      <w:proofErr w:type="spellStart"/>
      <w:r w:rsidRPr="00F079C9">
        <w:rPr>
          <w:rFonts w:asciiTheme="minorHAnsi" w:eastAsia="Times New Roman" w:hAnsiTheme="minorHAnsi" w:cstheme="minorHAnsi"/>
          <w:sz w:val="24"/>
          <w:szCs w:val="24"/>
        </w:rPr>
        <w:t>менажиране</w:t>
      </w:r>
      <w:proofErr w:type="spellEnd"/>
      <w:r w:rsidRPr="00F079C9">
        <w:rPr>
          <w:rFonts w:asciiTheme="minorHAnsi" w:eastAsia="Times New Roman" w:hAnsiTheme="minorHAnsi" w:cstheme="minorHAnsi"/>
          <w:sz w:val="24"/>
          <w:szCs w:val="24"/>
        </w:rPr>
        <w:t xml:space="preserve"> </w:t>
      </w:r>
      <w:proofErr w:type="spellStart"/>
      <w:r w:rsidRPr="00F079C9">
        <w:rPr>
          <w:rFonts w:asciiTheme="minorHAnsi" w:eastAsia="Times New Roman" w:hAnsiTheme="minorHAnsi" w:cstheme="minorHAnsi"/>
          <w:sz w:val="24"/>
          <w:szCs w:val="24"/>
        </w:rPr>
        <w:t>на</w:t>
      </w:r>
      <w:proofErr w:type="spellEnd"/>
      <w:r w:rsidRPr="00F079C9">
        <w:rPr>
          <w:rFonts w:asciiTheme="minorHAnsi" w:eastAsia="Times New Roman" w:hAnsiTheme="minorHAnsi" w:cstheme="minorHAnsi"/>
          <w:sz w:val="24"/>
          <w:szCs w:val="24"/>
        </w:rPr>
        <w:t xml:space="preserve"> </w:t>
      </w:r>
      <w:proofErr w:type="spellStart"/>
      <w:r w:rsidRPr="00F079C9">
        <w:rPr>
          <w:rFonts w:asciiTheme="minorHAnsi" w:eastAsia="Times New Roman" w:hAnsiTheme="minorHAnsi" w:cstheme="minorHAnsi"/>
          <w:sz w:val="24"/>
          <w:szCs w:val="24"/>
        </w:rPr>
        <w:t>системата</w:t>
      </w:r>
      <w:proofErr w:type="spellEnd"/>
      <w:r w:rsidRPr="00F079C9">
        <w:rPr>
          <w:rFonts w:asciiTheme="minorHAnsi" w:eastAsia="Times New Roman" w:hAnsiTheme="minorHAnsi" w:cstheme="minorHAnsi"/>
          <w:sz w:val="24"/>
          <w:szCs w:val="24"/>
        </w:rPr>
        <w:t>;</w:t>
      </w:r>
    </w:p>
    <w:p w14:paraId="69FC5A54" w14:textId="77777777" w:rsidR="00F079C9" w:rsidRDefault="61C812FC" w:rsidP="00F079C9">
      <w:pPr>
        <w:pStyle w:val="ListParagraph"/>
        <w:numPr>
          <w:ilvl w:val="1"/>
          <w:numId w:val="48"/>
        </w:numPr>
        <w:suppressAutoHyphens/>
        <w:spacing w:after="0" w:line="240" w:lineRule="auto"/>
        <w:jc w:val="both"/>
        <w:rPr>
          <w:rFonts w:asciiTheme="minorHAnsi" w:eastAsia="Times New Roman" w:hAnsiTheme="minorHAnsi" w:cstheme="minorHAnsi"/>
          <w:sz w:val="24"/>
          <w:szCs w:val="24"/>
        </w:rPr>
      </w:pPr>
      <w:proofErr w:type="spellStart"/>
      <w:r w:rsidRPr="00F079C9">
        <w:rPr>
          <w:rFonts w:asciiTheme="minorHAnsi" w:eastAsia="Times New Roman" w:hAnsiTheme="minorHAnsi" w:cstheme="minorHAnsi"/>
          <w:sz w:val="24"/>
          <w:szCs w:val="24"/>
        </w:rPr>
        <w:t>Детайлно</w:t>
      </w:r>
      <w:proofErr w:type="spellEnd"/>
      <w:r w:rsidRPr="00F079C9">
        <w:rPr>
          <w:rFonts w:asciiTheme="minorHAnsi" w:eastAsia="Times New Roman" w:hAnsiTheme="minorHAnsi" w:cstheme="minorHAnsi"/>
          <w:sz w:val="24"/>
          <w:szCs w:val="24"/>
        </w:rPr>
        <w:t xml:space="preserve"> </w:t>
      </w:r>
      <w:proofErr w:type="spellStart"/>
      <w:r w:rsidRPr="00F079C9">
        <w:rPr>
          <w:rFonts w:asciiTheme="minorHAnsi" w:eastAsia="Times New Roman" w:hAnsiTheme="minorHAnsi" w:cstheme="minorHAnsi"/>
          <w:sz w:val="24"/>
          <w:szCs w:val="24"/>
        </w:rPr>
        <w:t>описание</w:t>
      </w:r>
      <w:proofErr w:type="spellEnd"/>
      <w:r w:rsidRPr="00F079C9">
        <w:rPr>
          <w:rFonts w:asciiTheme="minorHAnsi" w:eastAsia="Times New Roman" w:hAnsiTheme="minorHAnsi" w:cstheme="minorHAnsi"/>
          <w:sz w:val="24"/>
          <w:szCs w:val="24"/>
        </w:rPr>
        <w:t xml:space="preserve"> </w:t>
      </w:r>
      <w:proofErr w:type="spellStart"/>
      <w:r w:rsidRPr="00F079C9">
        <w:rPr>
          <w:rFonts w:asciiTheme="minorHAnsi" w:eastAsia="Times New Roman" w:hAnsiTheme="minorHAnsi" w:cstheme="minorHAnsi"/>
          <w:sz w:val="24"/>
          <w:szCs w:val="24"/>
        </w:rPr>
        <w:t>на</w:t>
      </w:r>
      <w:proofErr w:type="spellEnd"/>
      <w:r w:rsidRPr="00F079C9">
        <w:rPr>
          <w:rFonts w:asciiTheme="minorHAnsi" w:eastAsia="Times New Roman" w:hAnsiTheme="minorHAnsi" w:cstheme="minorHAnsi"/>
          <w:sz w:val="24"/>
          <w:szCs w:val="24"/>
        </w:rPr>
        <w:t xml:space="preserve"> </w:t>
      </w:r>
      <w:proofErr w:type="spellStart"/>
      <w:r w:rsidRPr="00F079C9">
        <w:rPr>
          <w:rFonts w:asciiTheme="minorHAnsi" w:eastAsia="Times New Roman" w:hAnsiTheme="minorHAnsi" w:cstheme="minorHAnsi"/>
          <w:sz w:val="24"/>
          <w:szCs w:val="24"/>
        </w:rPr>
        <w:t>базата</w:t>
      </w:r>
      <w:proofErr w:type="spellEnd"/>
      <w:r w:rsidRPr="00F079C9">
        <w:rPr>
          <w:rFonts w:asciiTheme="minorHAnsi" w:eastAsia="Times New Roman" w:hAnsiTheme="minorHAnsi" w:cstheme="minorHAnsi"/>
          <w:sz w:val="24"/>
          <w:szCs w:val="24"/>
        </w:rPr>
        <w:t xml:space="preserve"> </w:t>
      </w:r>
      <w:proofErr w:type="spellStart"/>
      <w:r w:rsidRPr="00F079C9">
        <w:rPr>
          <w:rFonts w:asciiTheme="minorHAnsi" w:eastAsia="Times New Roman" w:hAnsiTheme="minorHAnsi" w:cstheme="minorHAnsi"/>
          <w:sz w:val="24"/>
          <w:szCs w:val="24"/>
        </w:rPr>
        <w:t>данни</w:t>
      </w:r>
      <w:proofErr w:type="spellEnd"/>
      <w:r w:rsidRPr="00F079C9">
        <w:rPr>
          <w:rFonts w:asciiTheme="minorHAnsi" w:eastAsia="Times New Roman" w:hAnsiTheme="minorHAnsi" w:cstheme="minorHAnsi"/>
          <w:sz w:val="24"/>
          <w:szCs w:val="24"/>
        </w:rPr>
        <w:t>;</w:t>
      </w:r>
    </w:p>
    <w:p w14:paraId="097A3763" w14:textId="77777777" w:rsidR="00F079C9" w:rsidRDefault="61C812FC" w:rsidP="00F079C9">
      <w:pPr>
        <w:pStyle w:val="ListParagraph"/>
        <w:numPr>
          <w:ilvl w:val="1"/>
          <w:numId w:val="48"/>
        </w:numPr>
        <w:suppressAutoHyphens/>
        <w:spacing w:after="0" w:line="240" w:lineRule="auto"/>
        <w:jc w:val="both"/>
        <w:rPr>
          <w:rFonts w:asciiTheme="minorHAnsi" w:eastAsia="Times New Roman" w:hAnsiTheme="minorHAnsi" w:cstheme="minorHAnsi"/>
          <w:sz w:val="24"/>
          <w:szCs w:val="24"/>
        </w:rPr>
      </w:pPr>
      <w:proofErr w:type="spellStart"/>
      <w:r w:rsidRPr="00F079C9">
        <w:rPr>
          <w:rFonts w:asciiTheme="minorHAnsi" w:eastAsia="Times New Roman" w:hAnsiTheme="minorHAnsi" w:cstheme="minorHAnsi"/>
          <w:sz w:val="24"/>
          <w:szCs w:val="24"/>
        </w:rPr>
        <w:t>Описание</w:t>
      </w:r>
      <w:proofErr w:type="spellEnd"/>
      <w:r w:rsidRPr="00F079C9">
        <w:rPr>
          <w:rFonts w:asciiTheme="minorHAnsi" w:eastAsia="Times New Roman" w:hAnsiTheme="minorHAnsi" w:cstheme="minorHAnsi"/>
          <w:sz w:val="24"/>
          <w:szCs w:val="24"/>
        </w:rPr>
        <w:t xml:space="preserve"> </w:t>
      </w:r>
      <w:proofErr w:type="spellStart"/>
      <w:r w:rsidRPr="00F079C9">
        <w:rPr>
          <w:rFonts w:asciiTheme="minorHAnsi" w:eastAsia="Times New Roman" w:hAnsiTheme="minorHAnsi" w:cstheme="minorHAnsi"/>
          <w:sz w:val="24"/>
          <w:szCs w:val="24"/>
        </w:rPr>
        <w:t>на</w:t>
      </w:r>
      <w:proofErr w:type="spellEnd"/>
      <w:r w:rsidRPr="00F079C9">
        <w:rPr>
          <w:rFonts w:asciiTheme="minorHAnsi" w:eastAsia="Times New Roman" w:hAnsiTheme="minorHAnsi" w:cstheme="minorHAnsi"/>
          <w:sz w:val="24"/>
          <w:szCs w:val="24"/>
        </w:rPr>
        <w:t xml:space="preserve"> </w:t>
      </w:r>
      <w:proofErr w:type="spellStart"/>
      <w:r w:rsidRPr="00F079C9">
        <w:rPr>
          <w:rFonts w:asciiTheme="minorHAnsi" w:eastAsia="Times New Roman" w:hAnsiTheme="minorHAnsi" w:cstheme="minorHAnsi"/>
          <w:sz w:val="24"/>
          <w:szCs w:val="24"/>
        </w:rPr>
        <w:t>софтуерните</w:t>
      </w:r>
      <w:proofErr w:type="spellEnd"/>
      <w:r w:rsidRPr="00F079C9">
        <w:rPr>
          <w:rFonts w:asciiTheme="minorHAnsi" w:eastAsia="Times New Roman" w:hAnsiTheme="minorHAnsi" w:cstheme="minorHAnsi"/>
          <w:sz w:val="24"/>
          <w:szCs w:val="24"/>
        </w:rPr>
        <w:t xml:space="preserve"> </w:t>
      </w:r>
      <w:proofErr w:type="spellStart"/>
      <w:r w:rsidRPr="00F079C9">
        <w:rPr>
          <w:rFonts w:asciiTheme="minorHAnsi" w:eastAsia="Times New Roman" w:hAnsiTheme="minorHAnsi" w:cstheme="minorHAnsi"/>
          <w:sz w:val="24"/>
          <w:szCs w:val="24"/>
        </w:rPr>
        <w:t>модули</w:t>
      </w:r>
      <w:proofErr w:type="spellEnd"/>
      <w:r w:rsidRPr="00F079C9">
        <w:rPr>
          <w:rFonts w:asciiTheme="minorHAnsi" w:eastAsia="Times New Roman" w:hAnsiTheme="minorHAnsi" w:cstheme="minorHAnsi"/>
          <w:sz w:val="24"/>
          <w:szCs w:val="24"/>
        </w:rPr>
        <w:t>;</w:t>
      </w:r>
    </w:p>
    <w:p w14:paraId="4365AAAC" w14:textId="77777777" w:rsidR="00F079C9" w:rsidRDefault="61C812FC" w:rsidP="00F079C9">
      <w:pPr>
        <w:pStyle w:val="ListParagraph"/>
        <w:numPr>
          <w:ilvl w:val="1"/>
          <w:numId w:val="48"/>
        </w:numPr>
        <w:suppressAutoHyphens/>
        <w:spacing w:after="0" w:line="240" w:lineRule="auto"/>
        <w:jc w:val="both"/>
        <w:rPr>
          <w:rFonts w:asciiTheme="minorHAnsi" w:eastAsia="Times New Roman" w:hAnsiTheme="minorHAnsi" w:cstheme="minorHAnsi"/>
          <w:sz w:val="24"/>
          <w:szCs w:val="24"/>
        </w:rPr>
      </w:pPr>
      <w:proofErr w:type="spellStart"/>
      <w:r w:rsidRPr="00F079C9">
        <w:rPr>
          <w:rFonts w:asciiTheme="minorHAnsi" w:eastAsia="Times New Roman" w:hAnsiTheme="minorHAnsi" w:cstheme="minorHAnsi"/>
          <w:sz w:val="24"/>
          <w:szCs w:val="24"/>
        </w:rPr>
        <w:t>Доклад</w:t>
      </w:r>
      <w:proofErr w:type="spellEnd"/>
      <w:r w:rsidRPr="00F079C9">
        <w:rPr>
          <w:rFonts w:asciiTheme="minorHAnsi" w:eastAsia="Times New Roman" w:hAnsiTheme="minorHAnsi" w:cstheme="minorHAnsi"/>
          <w:sz w:val="24"/>
          <w:szCs w:val="24"/>
        </w:rPr>
        <w:t xml:space="preserve"> </w:t>
      </w:r>
      <w:proofErr w:type="spellStart"/>
      <w:r w:rsidRPr="00F079C9">
        <w:rPr>
          <w:rFonts w:asciiTheme="minorHAnsi" w:eastAsia="Times New Roman" w:hAnsiTheme="minorHAnsi" w:cstheme="minorHAnsi"/>
          <w:sz w:val="24"/>
          <w:szCs w:val="24"/>
        </w:rPr>
        <w:t>за</w:t>
      </w:r>
      <w:proofErr w:type="spellEnd"/>
      <w:r w:rsidRPr="00F079C9">
        <w:rPr>
          <w:rFonts w:asciiTheme="minorHAnsi" w:eastAsia="Times New Roman" w:hAnsiTheme="minorHAnsi" w:cstheme="minorHAnsi"/>
          <w:sz w:val="24"/>
          <w:szCs w:val="24"/>
        </w:rPr>
        <w:t xml:space="preserve"> </w:t>
      </w:r>
      <w:proofErr w:type="spellStart"/>
      <w:r w:rsidRPr="00F079C9">
        <w:rPr>
          <w:rFonts w:asciiTheme="minorHAnsi" w:eastAsia="Times New Roman" w:hAnsiTheme="minorHAnsi" w:cstheme="minorHAnsi"/>
          <w:sz w:val="24"/>
          <w:szCs w:val="24"/>
        </w:rPr>
        <w:t>тестваните</w:t>
      </w:r>
      <w:proofErr w:type="spellEnd"/>
      <w:r w:rsidRPr="00F079C9">
        <w:rPr>
          <w:rFonts w:asciiTheme="minorHAnsi" w:eastAsia="Times New Roman" w:hAnsiTheme="minorHAnsi" w:cstheme="minorHAnsi"/>
          <w:sz w:val="24"/>
          <w:szCs w:val="24"/>
        </w:rPr>
        <w:t xml:space="preserve"> </w:t>
      </w:r>
      <w:proofErr w:type="spellStart"/>
      <w:r w:rsidRPr="00F079C9">
        <w:rPr>
          <w:rFonts w:asciiTheme="minorHAnsi" w:eastAsia="Times New Roman" w:hAnsiTheme="minorHAnsi" w:cstheme="minorHAnsi"/>
          <w:sz w:val="24"/>
          <w:szCs w:val="24"/>
        </w:rPr>
        <w:t>функционалности</w:t>
      </w:r>
      <w:proofErr w:type="spellEnd"/>
      <w:r w:rsidRPr="00F079C9">
        <w:rPr>
          <w:rFonts w:asciiTheme="minorHAnsi" w:eastAsia="Times New Roman" w:hAnsiTheme="minorHAnsi" w:cstheme="minorHAnsi"/>
          <w:sz w:val="24"/>
          <w:szCs w:val="24"/>
        </w:rPr>
        <w:t>;</w:t>
      </w:r>
    </w:p>
    <w:p w14:paraId="6ED09A68" w14:textId="67D3CCD3" w:rsidR="008E4257" w:rsidRPr="00F079C9" w:rsidRDefault="61C812FC" w:rsidP="00F079C9">
      <w:pPr>
        <w:pStyle w:val="ListParagraph"/>
        <w:numPr>
          <w:ilvl w:val="1"/>
          <w:numId w:val="48"/>
        </w:numPr>
        <w:suppressAutoHyphens/>
        <w:spacing w:after="0" w:line="240" w:lineRule="auto"/>
        <w:jc w:val="both"/>
        <w:rPr>
          <w:rFonts w:asciiTheme="minorHAnsi" w:eastAsia="Times New Roman" w:hAnsiTheme="minorHAnsi" w:cstheme="minorHAnsi"/>
          <w:sz w:val="24"/>
          <w:szCs w:val="24"/>
        </w:rPr>
      </w:pPr>
      <w:proofErr w:type="spellStart"/>
      <w:r w:rsidRPr="00F079C9">
        <w:rPr>
          <w:rFonts w:asciiTheme="minorHAnsi" w:eastAsia="Times New Roman" w:hAnsiTheme="minorHAnsi" w:cstheme="minorHAnsi"/>
          <w:sz w:val="24"/>
          <w:szCs w:val="24"/>
        </w:rPr>
        <w:t>Доклад</w:t>
      </w:r>
      <w:proofErr w:type="spellEnd"/>
      <w:r w:rsidRPr="00F079C9">
        <w:rPr>
          <w:rFonts w:asciiTheme="minorHAnsi" w:eastAsia="Times New Roman" w:hAnsiTheme="minorHAnsi" w:cstheme="minorHAnsi"/>
          <w:sz w:val="24"/>
          <w:szCs w:val="24"/>
        </w:rPr>
        <w:t xml:space="preserve"> </w:t>
      </w:r>
      <w:proofErr w:type="spellStart"/>
      <w:r w:rsidRPr="00F079C9">
        <w:rPr>
          <w:rFonts w:asciiTheme="minorHAnsi" w:eastAsia="Times New Roman" w:hAnsiTheme="minorHAnsi" w:cstheme="minorHAnsi"/>
          <w:sz w:val="24"/>
          <w:szCs w:val="24"/>
        </w:rPr>
        <w:t>за</w:t>
      </w:r>
      <w:proofErr w:type="spellEnd"/>
      <w:r w:rsidRPr="00F079C9">
        <w:rPr>
          <w:rFonts w:asciiTheme="minorHAnsi" w:eastAsia="Times New Roman" w:hAnsiTheme="minorHAnsi" w:cstheme="minorHAnsi"/>
          <w:sz w:val="24"/>
          <w:szCs w:val="24"/>
        </w:rPr>
        <w:t xml:space="preserve"> </w:t>
      </w:r>
      <w:proofErr w:type="spellStart"/>
      <w:r w:rsidRPr="00F079C9">
        <w:rPr>
          <w:rFonts w:asciiTheme="minorHAnsi" w:eastAsia="Times New Roman" w:hAnsiTheme="minorHAnsi" w:cstheme="minorHAnsi"/>
          <w:sz w:val="24"/>
          <w:szCs w:val="24"/>
        </w:rPr>
        <w:t>техническите</w:t>
      </w:r>
      <w:proofErr w:type="spellEnd"/>
      <w:r w:rsidRPr="00F079C9">
        <w:rPr>
          <w:rFonts w:asciiTheme="minorHAnsi" w:eastAsia="Times New Roman" w:hAnsiTheme="minorHAnsi" w:cstheme="minorHAnsi"/>
          <w:sz w:val="24"/>
          <w:szCs w:val="24"/>
        </w:rPr>
        <w:t xml:space="preserve"> </w:t>
      </w:r>
      <w:proofErr w:type="spellStart"/>
      <w:r w:rsidRPr="00F079C9">
        <w:rPr>
          <w:rFonts w:asciiTheme="minorHAnsi" w:eastAsia="Times New Roman" w:hAnsiTheme="minorHAnsi" w:cstheme="minorHAnsi"/>
          <w:sz w:val="24"/>
          <w:szCs w:val="24"/>
        </w:rPr>
        <w:t>рискове</w:t>
      </w:r>
      <w:proofErr w:type="spellEnd"/>
      <w:r w:rsidRPr="00F079C9">
        <w:rPr>
          <w:rFonts w:asciiTheme="minorHAnsi" w:eastAsia="Times New Roman" w:hAnsiTheme="minorHAnsi" w:cstheme="minorHAnsi"/>
          <w:sz w:val="24"/>
          <w:szCs w:val="24"/>
        </w:rPr>
        <w:t xml:space="preserve">, </w:t>
      </w:r>
      <w:proofErr w:type="spellStart"/>
      <w:r w:rsidRPr="00F079C9">
        <w:rPr>
          <w:rFonts w:asciiTheme="minorHAnsi" w:eastAsia="Times New Roman" w:hAnsiTheme="minorHAnsi" w:cstheme="minorHAnsi"/>
          <w:sz w:val="24"/>
          <w:szCs w:val="24"/>
        </w:rPr>
        <w:t>които</w:t>
      </w:r>
      <w:proofErr w:type="spellEnd"/>
      <w:r w:rsidRPr="00F079C9">
        <w:rPr>
          <w:rFonts w:asciiTheme="minorHAnsi" w:eastAsia="Times New Roman" w:hAnsiTheme="minorHAnsi" w:cstheme="minorHAnsi"/>
          <w:sz w:val="24"/>
          <w:szCs w:val="24"/>
        </w:rPr>
        <w:t xml:space="preserve"> </w:t>
      </w:r>
      <w:proofErr w:type="spellStart"/>
      <w:r w:rsidRPr="00F079C9">
        <w:rPr>
          <w:rFonts w:asciiTheme="minorHAnsi" w:eastAsia="Times New Roman" w:hAnsiTheme="minorHAnsi" w:cstheme="minorHAnsi"/>
          <w:sz w:val="24"/>
          <w:szCs w:val="24"/>
        </w:rPr>
        <w:t>могат</w:t>
      </w:r>
      <w:proofErr w:type="spellEnd"/>
      <w:r w:rsidRPr="00F079C9">
        <w:rPr>
          <w:rFonts w:asciiTheme="minorHAnsi" w:eastAsia="Times New Roman" w:hAnsiTheme="minorHAnsi" w:cstheme="minorHAnsi"/>
          <w:sz w:val="24"/>
          <w:szCs w:val="24"/>
        </w:rPr>
        <w:t xml:space="preserve"> да възникнат по време на експлоатацията в следващите 12 месеца.</w:t>
      </w:r>
    </w:p>
    <w:p w14:paraId="30F95E97" w14:textId="14D1E6FE" w:rsidR="008A1296" w:rsidRPr="009769E0" w:rsidRDefault="61C812FC" w:rsidP="61C812FC">
      <w:pPr>
        <w:spacing w:after="0" w:line="240" w:lineRule="auto"/>
        <w:jc w:val="both"/>
        <w:rPr>
          <w:rFonts w:asciiTheme="minorHAnsi" w:eastAsia="Times New Roman" w:hAnsiTheme="minorHAnsi" w:cstheme="minorHAnsi"/>
          <w:sz w:val="24"/>
          <w:szCs w:val="24"/>
          <w:highlight w:val="yellow"/>
          <w:lang w:eastAsia="ar-SA"/>
        </w:rPr>
      </w:pPr>
      <w:r w:rsidRPr="009769E0">
        <w:rPr>
          <w:rFonts w:asciiTheme="minorHAnsi" w:eastAsia="Times New Roman" w:hAnsiTheme="minorHAnsi" w:cstheme="minorHAnsi"/>
          <w:b/>
          <w:bCs/>
          <w:sz w:val="24"/>
          <w:szCs w:val="24"/>
          <w:lang w:eastAsia="ar-SA"/>
        </w:rPr>
        <w:lastRenderedPageBreak/>
        <w:t xml:space="preserve"> (4.3) </w:t>
      </w:r>
      <w:r w:rsidRPr="009769E0">
        <w:rPr>
          <w:rFonts w:asciiTheme="minorHAnsi" w:eastAsia="Times New Roman" w:hAnsiTheme="minorHAnsi" w:cstheme="minorHAnsi"/>
          <w:sz w:val="24"/>
          <w:szCs w:val="24"/>
          <w:lang w:eastAsia="bg-BG"/>
        </w:rPr>
        <w:t xml:space="preserve">Срокът за окончателното приемане </w:t>
      </w:r>
      <w:r w:rsidRPr="009769E0">
        <w:rPr>
          <w:rFonts w:asciiTheme="minorHAnsi" w:eastAsia="Times New Roman" w:hAnsiTheme="minorHAnsi" w:cstheme="minorHAnsi"/>
          <w:sz w:val="24"/>
          <w:szCs w:val="24"/>
          <w:lang w:eastAsia="ar-SA"/>
        </w:rPr>
        <w:t>на разработването и въвеждането в експлоатация на Софтуерните продукти в системите на Възложителя с осъществена проверка на функционалността им и отстраняване на всички констатирани недостатъци, неточности, пропуски, дефекти, бъгове, несъответствия, проблеми във функционалността и пропуските в документацията (Недостатъци), ако такива бъдат установени, се определя съобразно условията на чл. (5.1.2) и чл. (5.1.3) от настоящия Договор, но не по-късно от крайната дата за изпълнение на Проекта - 01.11.2023 г.</w:t>
      </w:r>
    </w:p>
    <w:p w14:paraId="1C25009C" w14:textId="76C53526" w:rsidR="008A1296" w:rsidRPr="009769E0" w:rsidRDefault="008E4257" w:rsidP="61C812FC">
      <w:pPr>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lang w:eastAsia="bg-BG"/>
        </w:rPr>
        <w:t>(</w:t>
      </w:r>
      <w:r w:rsidR="00F247F3" w:rsidRPr="009769E0">
        <w:rPr>
          <w:rFonts w:asciiTheme="minorHAnsi" w:eastAsia="Times New Roman" w:hAnsiTheme="minorHAnsi" w:cstheme="minorHAnsi"/>
          <w:b/>
          <w:bCs/>
          <w:sz w:val="24"/>
          <w:szCs w:val="24"/>
          <w:lang w:eastAsia="bg-BG"/>
        </w:rPr>
        <w:t>4.</w:t>
      </w:r>
      <w:r w:rsidR="00AF66E2" w:rsidRPr="009769E0">
        <w:rPr>
          <w:rFonts w:asciiTheme="minorHAnsi" w:eastAsia="Times New Roman" w:hAnsiTheme="minorHAnsi" w:cstheme="minorHAnsi"/>
          <w:b/>
          <w:bCs/>
          <w:sz w:val="24"/>
          <w:szCs w:val="24"/>
          <w:lang w:eastAsia="bg-BG"/>
        </w:rPr>
        <w:t>4</w:t>
      </w:r>
      <w:r w:rsidRPr="009769E0">
        <w:rPr>
          <w:rFonts w:asciiTheme="minorHAnsi" w:eastAsia="Times New Roman" w:hAnsiTheme="minorHAnsi" w:cstheme="minorHAnsi"/>
          <w:b/>
          <w:bCs/>
          <w:sz w:val="24"/>
          <w:szCs w:val="24"/>
          <w:lang w:eastAsia="bg-BG"/>
        </w:rPr>
        <w:t>)</w:t>
      </w:r>
      <w:r w:rsidRPr="009769E0">
        <w:rPr>
          <w:rFonts w:asciiTheme="minorHAnsi" w:eastAsia="Times New Roman" w:hAnsiTheme="minorHAnsi" w:cstheme="minorHAnsi"/>
          <w:sz w:val="24"/>
          <w:szCs w:val="24"/>
          <w:lang w:eastAsia="bg-BG"/>
        </w:rPr>
        <w:t xml:space="preserve"> Изпълнителят е длъжен да извършва </w:t>
      </w:r>
      <w:r w:rsidR="002A0FED" w:rsidRPr="009769E0">
        <w:rPr>
          <w:rFonts w:asciiTheme="minorHAnsi" w:eastAsia="Times New Roman" w:hAnsiTheme="minorHAnsi" w:cstheme="minorHAnsi"/>
          <w:sz w:val="24"/>
          <w:szCs w:val="24"/>
        </w:rPr>
        <w:t xml:space="preserve">гаранционна поддръжка </w:t>
      </w:r>
      <w:r w:rsidRPr="009769E0">
        <w:rPr>
          <w:rFonts w:asciiTheme="minorHAnsi" w:eastAsia="Times New Roman" w:hAnsiTheme="minorHAnsi" w:cstheme="minorHAnsi"/>
          <w:sz w:val="24"/>
          <w:szCs w:val="24"/>
        </w:rPr>
        <w:t xml:space="preserve">на </w:t>
      </w:r>
      <w:r w:rsidR="002A0FED" w:rsidRPr="009769E0">
        <w:rPr>
          <w:rFonts w:asciiTheme="minorHAnsi" w:eastAsia="Times New Roman" w:hAnsiTheme="minorHAnsi" w:cstheme="minorHAnsi"/>
          <w:sz w:val="24"/>
          <w:szCs w:val="24"/>
        </w:rPr>
        <w:t>внедрените Софтуерни продукти</w:t>
      </w:r>
      <w:r w:rsidRPr="009769E0">
        <w:rPr>
          <w:rFonts w:asciiTheme="minorHAnsi" w:eastAsia="Times New Roman" w:hAnsiTheme="minorHAnsi" w:cstheme="minorHAnsi"/>
          <w:sz w:val="24"/>
          <w:szCs w:val="24"/>
        </w:rPr>
        <w:t xml:space="preserve">, в </w:t>
      </w:r>
      <w:r w:rsidRPr="009769E0">
        <w:rPr>
          <w:rFonts w:asciiTheme="minorHAnsi" w:eastAsia="Times New Roman" w:hAnsiTheme="minorHAnsi" w:cstheme="minorHAnsi"/>
          <w:sz w:val="24"/>
          <w:szCs w:val="24"/>
          <w:lang w:eastAsia="bg-BG"/>
        </w:rPr>
        <w:t xml:space="preserve">срок </w:t>
      </w:r>
      <w:r w:rsidR="001179BB" w:rsidRPr="009769E0">
        <w:rPr>
          <w:rFonts w:asciiTheme="minorHAnsi" w:eastAsia="Times New Roman" w:hAnsiTheme="minorHAnsi" w:cstheme="minorHAnsi"/>
          <w:sz w:val="24"/>
          <w:szCs w:val="24"/>
          <w:lang w:eastAsia="bg-BG"/>
        </w:rPr>
        <w:t>до</w:t>
      </w:r>
      <w:r w:rsidRPr="009769E0">
        <w:rPr>
          <w:rFonts w:asciiTheme="minorHAnsi" w:eastAsia="Times New Roman" w:hAnsiTheme="minorHAnsi" w:cstheme="minorHAnsi"/>
          <w:sz w:val="24"/>
          <w:szCs w:val="24"/>
          <w:lang w:eastAsia="bg-BG"/>
        </w:rPr>
        <w:t xml:space="preserve"> </w:t>
      </w:r>
      <w:r w:rsidR="00AF66E2" w:rsidRPr="009769E0">
        <w:rPr>
          <w:rFonts w:asciiTheme="minorHAnsi" w:eastAsia="Times New Roman" w:hAnsiTheme="minorHAnsi" w:cstheme="minorHAnsi"/>
          <w:sz w:val="24"/>
          <w:szCs w:val="24"/>
          <w:shd w:val="clear" w:color="auto" w:fill="D9D9D9"/>
          <w:lang w:eastAsia="bg-BG"/>
        </w:rPr>
        <w:t>…….. (словом …………..)</w:t>
      </w:r>
      <w:r w:rsidR="00AF66E2" w:rsidRPr="009769E0">
        <w:rPr>
          <w:rFonts w:asciiTheme="minorHAnsi" w:eastAsia="Times New Roman" w:hAnsiTheme="minorHAnsi" w:cstheme="minorHAnsi"/>
          <w:sz w:val="24"/>
          <w:szCs w:val="24"/>
          <w:lang w:eastAsia="bg-BG"/>
        </w:rPr>
        <w:t xml:space="preserve"> </w:t>
      </w:r>
      <w:r w:rsidR="00CD2241" w:rsidRPr="009769E0">
        <w:rPr>
          <w:rFonts w:asciiTheme="minorHAnsi" w:eastAsia="Times New Roman" w:hAnsiTheme="minorHAnsi" w:cstheme="minorHAnsi"/>
          <w:sz w:val="24"/>
          <w:szCs w:val="24"/>
          <w:lang w:eastAsia="bg-BG"/>
        </w:rPr>
        <w:t>(</w:t>
      </w:r>
      <w:r w:rsidR="00CD2241" w:rsidRPr="009769E0">
        <w:rPr>
          <w:rFonts w:asciiTheme="minorHAnsi" w:eastAsia="Times New Roman" w:hAnsiTheme="minorHAnsi" w:cstheme="minorHAnsi"/>
          <w:i/>
          <w:iCs/>
          <w:sz w:val="24"/>
          <w:szCs w:val="24"/>
          <w:lang w:eastAsia="bg-BG"/>
        </w:rPr>
        <w:t>попълва се съгласно предложението на избрания Изпълнител, но не по-малко от дванадесет месеца</w:t>
      </w:r>
      <w:r w:rsidR="00CD2241" w:rsidRPr="009769E0">
        <w:rPr>
          <w:rFonts w:asciiTheme="minorHAnsi" w:eastAsia="Times New Roman" w:hAnsiTheme="minorHAnsi" w:cstheme="minorHAnsi"/>
          <w:sz w:val="24"/>
          <w:szCs w:val="24"/>
          <w:lang w:eastAsia="bg-BG"/>
        </w:rPr>
        <w:t xml:space="preserve">) </w:t>
      </w:r>
      <w:r w:rsidR="0011074B" w:rsidRPr="009769E0">
        <w:rPr>
          <w:rFonts w:asciiTheme="minorHAnsi" w:eastAsia="Times New Roman" w:hAnsiTheme="minorHAnsi" w:cstheme="minorHAnsi"/>
          <w:sz w:val="24"/>
          <w:szCs w:val="24"/>
          <w:lang w:eastAsia="bg-BG"/>
        </w:rPr>
        <w:t>месеца</w:t>
      </w:r>
      <w:r w:rsidRPr="009769E0">
        <w:rPr>
          <w:rFonts w:asciiTheme="minorHAnsi" w:eastAsia="Times New Roman" w:hAnsiTheme="minorHAnsi" w:cstheme="minorHAnsi"/>
          <w:sz w:val="24"/>
          <w:szCs w:val="24"/>
          <w:lang w:eastAsia="bg-BG"/>
        </w:rPr>
        <w:t xml:space="preserve">, считано от датата на </w:t>
      </w:r>
      <w:r w:rsidR="001179BB" w:rsidRPr="009769E0">
        <w:rPr>
          <w:rFonts w:asciiTheme="minorHAnsi" w:eastAsia="Times New Roman" w:hAnsiTheme="minorHAnsi" w:cstheme="minorHAnsi"/>
          <w:sz w:val="24"/>
          <w:szCs w:val="24"/>
          <w:lang w:eastAsia="bg-BG"/>
        </w:rPr>
        <w:t xml:space="preserve">двустранно подписване </w:t>
      </w:r>
      <w:r w:rsidR="00CD2241" w:rsidRPr="009769E0">
        <w:rPr>
          <w:rFonts w:asciiTheme="minorHAnsi" w:eastAsia="Times New Roman" w:hAnsiTheme="minorHAnsi" w:cstheme="minorHAnsi"/>
          <w:sz w:val="24"/>
          <w:szCs w:val="24"/>
          <w:lang w:eastAsia="bg-BG"/>
        </w:rPr>
        <w:t>на окончателния Приемо-предавателен</w:t>
      </w:r>
      <w:r w:rsidR="002A0FED" w:rsidRPr="009769E0">
        <w:rPr>
          <w:rFonts w:asciiTheme="minorHAnsi" w:eastAsia="Times New Roman" w:hAnsiTheme="minorHAnsi" w:cstheme="minorHAnsi"/>
          <w:sz w:val="24"/>
          <w:szCs w:val="24"/>
          <w:lang w:eastAsia="bg-BG"/>
        </w:rPr>
        <w:t xml:space="preserve"> проток</w:t>
      </w:r>
      <w:r w:rsidR="002A0FED" w:rsidRPr="009769E0">
        <w:rPr>
          <w:rFonts w:asciiTheme="minorHAnsi" w:eastAsia="Times New Roman" w:hAnsiTheme="minorHAnsi" w:cstheme="minorHAnsi"/>
          <w:sz w:val="24"/>
          <w:szCs w:val="24"/>
          <w:shd w:val="clear" w:color="auto" w:fill="FFFFFF"/>
          <w:lang w:eastAsia="bg-BG"/>
        </w:rPr>
        <w:t xml:space="preserve">ол по </w:t>
      </w:r>
      <w:r w:rsidR="001179BB" w:rsidRPr="009769E0">
        <w:rPr>
          <w:rFonts w:asciiTheme="minorHAnsi" w:eastAsia="Times New Roman" w:hAnsiTheme="minorHAnsi" w:cstheme="minorHAnsi"/>
          <w:sz w:val="24"/>
          <w:szCs w:val="24"/>
          <w:shd w:val="clear" w:color="auto" w:fill="FFFFFF"/>
          <w:lang w:eastAsia="bg-BG"/>
        </w:rPr>
        <w:t>чл.</w:t>
      </w:r>
      <w:r w:rsidR="00295F70" w:rsidRPr="009769E0">
        <w:rPr>
          <w:rFonts w:asciiTheme="minorHAnsi" w:eastAsia="Times New Roman" w:hAnsiTheme="minorHAnsi" w:cstheme="minorHAnsi"/>
          <w:sz w:val="24"/>
          <w:szCs w:val="24"/>
          <w:shd w:val="clear" w:color="auto" w:fill="FFFFFF"/>
          <w:lang w:eastAsia="bg-BG"/>
        </w:rPr>
        <w:t xml:space="preserve"> (5.1.</w:t>
      </w:r>
      <w:r w:rsidR="00CD2241" w:rsidRPr="009769E0">
        <w:rPr>
          <w:rFonts w:asciiTheme="minorHAnsi" w:eastAsia="Times New Roman" w:hAnsiTheme="minorHAnsi" w:cstheme="minorHAnsi"/>
          <w:sz w:val="24"/>
          <w:szCs w:val="24"/>
          <w:shd w:val="clear" w:color="auto" w:fill="FFFFFF"/>
          <w:lang w:eastAsia="bg-BG"/>
        </w:rPr>
        <w:t>4</w:t>
      </w:r>
      <w:r w:rsidR="00295F70" w:rsidRPr="009769E0">
        <w:rPr>
          <w:rFonts w:asciiTheme="minorHAnsi" w:eastAsia="Times New Roman" w:hAnsiTheme="minorHAnsi" w:cstheme="minorHAnsi"/>
          <w:sz w:val="24"/>
          <w:szCs w:val="24"/>
          <w:shd w:val="clear" w:color="auto" w:fill="FFFFFF"/>
          <w:lang w:eastAsia="bg-BG"/>
        </w:rPr>
        <w:t>).</w:t>
      </w:r>
    </w:p>
    <w:p w14:paraId="5295200F" w14:textId="4AB81F9C" w:rsidR="00521DBF" w:rsidRPr="009769E0" w:rsidRDefault="61C812FC" w:rsidP="61C812FC">
      <w:pPr>
        <w:tabs>
          <w:tab w:val="left" w:pos="3585"/>
        </w:tabs>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lang w:eastAsia="ar-SA"/>
        </w:rPr>
        <w:t>(4.5)</w:t>
      </w:r>
      <w:r w:rsidRPr="009769E0">
        <w:rPr>
          <w:rFonts w:asciiTheme="minorHAnsi" w:eastAsia="Times New Roman" w:hAnsiTheme="minorHAnsi" w:cstheme="minorHAnsi"/>
          <w:sz w:val="24"/>
          <w:szCs w:val="24"/>
          <w:lang w:eastAsia="ar-SA"/>
        </w:rPr>
        <w:t xml:space="preserve"> </w:t>
      </w:r>
      <w:r w:rsidRPr="009769E0">
        <w:rPr>
          <w:rFonts w:asciiTheme="minorHAnsi" w:eastAsia="Times New Roman" w:hAnsiTheme="minorHAnsi" w:cstheme="minorHAnsi"/>
          <w:sz w:val="24"/>
          <w:szCs w:val="24"/>
          <w:lang w:eastAsia="bg-BG"/>
        </w:rPr>
        <w:t>Софтуерните продукти се въвеждат в експлоатация на домейн, предоставен от Възложителя.</w:t>
      </w:r>
    </w:p>
    <w:p w14:paraId="3DFBD2EA" w14:textId="3001A649" w:rsidR="008E4257" w:rsidRPr="009769E0" w:rsidRDefault="61C812FC" w:rsidP="61C812FC">
      <w:pPr>
        <w:suppressAutoHyphens/>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b/>
          <w:bCs/>
          <w:color w:val="000000" w:themeColor="text1"/>
          <w:sz w:val="24"/>
          <w:szCs w:val="24"/>
          <w:lang w:eastAsia="bg-BG"/>
        </w:rPr>
        <w:t>(4.6)</w:t>
      </w:r>
      <w:r w:rsidRPr="009769E0">
        <w:rPr>
          <w:rFonts w:asciiTheme="minorHAnsi" w:eastAsia="Times New Roman" w:hAnsiTheme="minorHAnsi" w:cstheme="minorHAnsi"/>
          <w:color w:val="000000" w:themeColor="text1"/>
          <w:sz w:val="24"/>
          <w:szCs w:val="24"/>
          <w:lang w:eastAsia="bg-BG"/>
        </w:rPr>
        <w:t xml:space="preserve"> </w:t>
      </w:r>
      <w:r w:rsidRPr="009769E0">
        <w:rPr>
          <w:rFonts w:asciiTheme="minorHAnsi" w:eastAsia="Times New Roman" w:hAnsiTheme="minorHAnsi" w:cstheme="minorHAnsi"/>
          <w:sz w:val="24"/>
          <w:szCs w:val="24"/>
        </w:rPr>
        <w:t>В двуседмичен срок от сключването на договора, Изпълнителят се задължава да предаде на Възложителя доклад за напредъка. Докладът следва да съдържа описание на извършената до момента работа, указание за времето, необходимо за реализиране на всяка задача и списък с оставащи задачи и прогнозен срок за тяхното изпълнение. Това задължение се прилага за всеки следващ двуседмичен период от изпълнението на настоящия договор до окончателното приемане на Софтуерните продукти, удостоверено с подписването на приемо-предавателния протокол по чл. (5.1.4).</w:t>
      </w:r>
    </w:p>
    <w:p w14:paraId="00D73154" w14:textId="77777777" w:rsidR="00521DBF" w:rsidRPr="009769E0" w:rsidRDefault="00521DBF" w:rsidP="61C812FC">
      <w:pPr>
        <w:tabs>
          <w:tab w:val="left" w:pos="3585"/>
        </w:tabs>
        <w:spacing w:after="0" w:line="240" w:lineRule="auto"/>
        <w:jc w:val="both"/>
        <w:rPr>
          <w:rFonts w:asciiTheme="minorHAnsi" w:eastAsia="Times New Roman" w:hAnsiTheme="minorHAnsi" w:cstheme="minorHAnsi"/>
          <w:color w:val="000000"/>
          <w:sz w:val="24"/>
          <w:szCs w:val="24"/>
          <w:lang w:eastAsia="bg-BG"/>
        </w:rPr>
      </w:pPr>
    </w:p>
    <w:p w14:paraId="5A8C2095" w14:textId="77777777" w:rsidR="006B54D4" w:rsidRPr="009769E0" w:rsidRDefault="61C812FC" w:rsidP="61C812FC">
      <w:pPr>
        <w:tabs>
          <w:tab w:val="left" w:pos="3585"/>
        </w:tabs>
        <w:spacing w:after="0" w:line="240" w:lineRule="auto"/>
        <w:jc w:val="both"/>
        <w:rPr>
          <w:rFonts w:asciiTheme="minorHAnsi" w:eastAsia="Times New Roman" w:hAnsiTheme="minorHAnsi" w:cstheme="minorHAnsi"/>
          <w:b/>
          <w:bCs/>
          <w:color w:val="000000"/>
          <w:sz w:val="24"/>
          <w:szCs w:val="24"/>
          <w:lang w:eastAsia="bg-BG"/>
        </w:rPr>
      </w:pPr>
      <w:r w:rsidRPr="009769E0">
        <w:rPr>
          <w:rFonts w:asciiTheme="minorHAnsi" w:eastAsia="Times New Roman" w:hAnsiTheme="minorHAnsi" w:cstheme="minorHAnsi"/>
          <w:b/>
          <w:bCs/>
          <w:color w:val="000000" w:themeColor="text1"/>
          <w:sz w:val="24"/>
          <w:szCs w:val="24"/>
          <w:lang w:eastAsia="bg-BG"/>
        </w:rPr>
        <w:t>Член 5. Условия за изпълнение на предмета на договора</w:t>
      </w:r>
    </w:p>
    <w:p w14:paraId="4CCACF64" w14:textId="77777777" w:rsidR="007A11B2" w:rsidRPr="009769E0" w:rsidRDefault="007A11B2" w:rsidP="61C812FC">
      <w:pPr>
        <w:tabs>
          <w:tab w:val="left" w:pos="3585"/>
        </w:tabs>
        <w:spacing w:after="0" w:line="240" w:lineRule="auto"/>
        <w:jc w:val="both"/>
        <w:rPr>
          <w:rFonts w:asciiTheme="minorHAnsi" w:eastAsia="Times New Roman" w:hAnsiTheme="minorHAnsi" w:cstheme="minorHAnsi"/>
          <w:b/>
          <w:bCs/>
          <w:color w:val="000000"/>
          <w:sz w:val="24"/>
          <w:szCs w:val="24"/>
          <w:lang w:eastAsia="bg-BG"/>
        </w:rPr>
      </w:pPr>
    </w:p>
    <w:p w14:paraId="1B831DC6" w14:textId="77777777" w:rsidR="007A11B2" w:rsidRPr="009769E0" w:rsidRDefault="61C812FC" w:rsidP="61C812FC">
      <w:pPr>
        <w:tabs>
          <w:tab w:val="left" w:pos="3585"/>
        </w:tabs>
        <w:spacing w:after="0" w:line="240" w:lineRule="auto"/>
        <w:jc w:val="both"/>
        <w:rPr>
          <w:rFonts w:asciiTheme="minorHAnsi" w:eastAsia="Times New Roman" w:hAnsiTheme="minorHAnsi" w:cstheme="minorHAnsi"/>
          <w:b/>
          <w:bCs/>
          <w:color w:val="000000"/>
          <w:sz w:val="24"/>
          <w:szCs w:val="24"/>
          <w:lang w:eastAsia="bg-BG"/>
        </w:rPr>
      </w:pPr>
      <w:r w:rsidRPr="009769E0">
        <w:rPr>
          <w:rFonts w:asciiTheme="minorHAnsi" w:eastAsia="Times New Roman" w:hAnsiTheme="minorHAnsi" w:cstheme="minorHAnsi"/>
          <w:b/>
          <w:bCs/>
          <w:color w:val="000000" w:themeColor="text1"/>
          <w:sz w:val="24"/>
          <w:szCs w:val="24"/>
          <w:lang w:eastAsia="bg-BG"/>
        </w:rPr>
        <w:t>(5.1)  Условия за разработване, въвеждане в експлоатация на и отстраняване на Недостатъци, констатирани при предаването на Софтуерните продукти</w:t>
      </w:r>
    </w:p>
    <w:p w14:paraId="101A04BB" w14:textId="584AA8BC" w:rsidR="002A0FED" w:rsidRPr="009769E0" w:rsidRDefault="61C812FC" w:rsidP="61C812FC">
      <w:pPr>
        <w:tabs>
          <w:tab w:val="left" w:pos="3585"/>
        </w:tabs>
        <w:spacing w:after="0" w:line="240" w:lineRule="auto"/>
        <w:jc w:val="both"/>
        <w:rPr>
          <w:rFonts w:asciiTheme="minorHAnsi" w:eastAsia="Times New Roman" w:hAnsiTheme="minorHAnsi" w:cstheme="minorHAnsi"/>
          <w:sz w:val="24"/>
          <w:szCs w:val="24"/>
          <w:lang w:eastAsia="ar-SA"/>
        </w:rPr>
      </w:pPr>
      <w:r w:rsidRPr="009769E0">
        <w:rPr>
          <w:rFonts w:asciiTheme="minorHAnsi" w:eastAsia="Times New Roman" w:hAnsiTheme="minorHAnsi" w:cstheme="minorHAnsi"/>
          <w:b/>
          <w:bCs/>
          <w:sz w:val="24"/>
          <w:szCs w:val="24"/>
          <w:lang w:eastAsia="ar-SA"/>
        </w:rPr>
        <w:t xml:space="preserve">(5.1.1) </w:t>
      </w:r>
      <w:r w:rsidRPr="009769E0">
        <w:rPr>
          <w:rFonts w:asciiTheme="minorHAnsi" w:eastAsia="Times New Roman" w:hAnsiTheme="minorHAnsi" w:cstheme="minorHAnsi"/>
          <w:sz w:val="24"/>
          <w:szCs w:val="24"/>
          <w:lang w:eastAsia="ar-SA"/>
        </w:rPr>
        <w:t>Изпълнителят се задължава да разработи</w:t>
      </w:r>
      <w:r w:rsidR="00B225B8">
        <w:rPr>
          <w:rFonts w:asciiTheme="minorHAnsi" w:eastAsia="Times New Roman" w:hAnsiTheme="minorHAnsi" w:cstheme="minorHAnsi"/>
          <w:sz w:val="24"/>
          <w:szCs w:val="24"/>
          <w:lang w:eastAsia="ar-SA"/>
        </w:rPr>
        <w:t xml:space="preserve"> и предаде</w:t>
      </w:r>
      <w:r w:rsidRPr="009769E0">
        <w:rPr>
          <w:rFonts w:asciiTheme="minorHAnsi" w:eastAsia="Times New Roman" w:hAnsiTheme="minorHAnsi" w:cstheme="minorHAnsi"/>
          <w:sz w:val="24"/>
          <w:szCs w:val="24"/>
          <w:lang w:eastAsia="ar-SA"/>
        </w:rPr>
        <w:t xml:space="preserve"> Софтуерните Продукти, предмет на Договора със свои сили и средства и с технически характеристики и в състояние годно за провеждане на проверка на функционалността им  от Възложителя в срока по чл. (4.2). Софтуерните продукти ще се считат за изработени в степен годна за проверка на функционалността им, ако отговарят на изискванията на Техническата спецификация на Възложителя. </w:t>
      </w:r>
    </w:p>
    <w:p w14:paraId="51343E91" w14:textId="77777777" w:rsidR="00F60D9C" w:rsidRPr="009769E0" w:rsidRDefault="61C812FC" w:rsidP="61C812FC">
      <w:pPr>
        <w:tabs>
          <w:tab w:val="left" w:pos="3585"/>
        </w:tabs>
        <w:spacing w:after="0" w:line="240" w:lineRule="auto"/>
        <w:jc w:val="both"/>
        <w:rPr>
          <w:rFonts w:asciiTheme="minorHAnsi" w:eastAsia="Times New Roman" w:hAnsiTheme="minorHAnsi" w:cstheme="minorHAnsi"/>
          <w:sz w:val="24"/>
          <w:szCs w:val="24"/>
          <w:lang w:eastAsia="ar-SA"/>
        </w:rPr>
      </w:pPr>
      <w:r w:rsidRPr="009769E0">
        <w:rPr>
          <w:rFonts w:asciiTheme="minorHAnsi" w:eastAsia="Times New Roman" w:hAnsiTheme="minorHAnsi" w:cstheme="minorHAnsi"/>
          <w:b/>
          <w:bCs/>
          <w:sz w:val="24"/>
          <w:szCs w:val="24"/>
          <w:lang w:eastAsia="ar-SA"/>
        </w:rPr>
        <w:t>(5.1.2)</w:t>
      </w:r>
      <w:r w:rsidRPr="009769E0">
        <w:rPr>
          <w:rFonts w:asciiTheme="minorHAnsi" w:eastAsia="Times New Roman" w:hAnsiTheme="minorHAnsi" w:cstheme="minorHAnsi"/>
          <w:sz w:val="24"/>
          <w:szCs w:val="24"/>
          <w:lang w:eastAsia="ar-SA"/>
        </w:rPr>
        <w:t xml:space="preserve"> При предаване на извършеното съгласно по чл. (5.1.1.), Изпълнителят предава на Възложителя и изготвената техническа документация, подробно описана в чл. (4.2), като страните подписват двустранен приемо-предавателен протокол за предаване на разработените Софтуерни продукти и придружителната техническа документация.</w:t>
      </w:r>
    </w:p>
    <w:p w14:paraId="5C512933" w14:textId="0CBED406" w:rsidR="006A2A87" w:rsidRPr="009769E0" w:rsidRDefault="61C812FC" w:rsidP="61C812FC">
      <w:pPr>
        <w:tabs>
          <w:tab w:val="left" w:pos="3585"/>
        </w:tabs>
        <w:spacing w:after="0" w:line="240" w:lineRule="auto"/>
        <w:jc w:val="both"/>
        <w:rPr>
          <w:rFonts w:asciiTheme="minorHAnsi" w:eastAsia="Times New Roman" w:hAnsiTheme="minorHAnsi" w:cstheme="minorHAnsi"/>
          <w:sz w:val="24"/>
          <w:szCs w:val="24"/>
          <w:lang w:eastAsia="ar-SA"/>
        </w:rPr>
      </w:pPr>
      <w:r w:rsidRPr="009769E0">
        <w:rPr>
          <w:rFonts w:asciiTheme="minorHAnsi" w:eastAsia="Times New Roman" w:hAnsiTheme="minorHAnsi" w:cstheme="minorHAnsi"/>
          <w:b/>
          <w:bCs/>
          <w:sz w:val="24"/>
          <w:szCs w:val="24"/>
          <w:lang w:eastAsia="ar-SA"/>
        </w:rPr>
        <w:t xml:space="preserve">(5.1.3.) </w:t>
      </w:r>
      <w:r w:rsidRPr="009769E0">
        <w:rPr>
          <w:rFonts w:asciiTheme="minorHAnsi" w:eastAsia="Times New Roman" w:hAnsiTheme="minorHAnsi" w:cstheme="minorHAnsi"/>
          <w:sz w:val="24"/>
          <w:szCs w:val="24"/>
          <w:lang w:eastAsia="ar-SA"/>
        </w:rPr>
        <w:t xml:space="preserve">Възложителят е длъжен в срок до 7 (седем) дни от датата на подписване на приемо-предавателния протокол по чл. (5.1.2) да прегледа и да извърши, съвместно с представител/и на Изпълнителя, които последният е длъжен да осигури, проверка на функционалността на Софтуерните продукти и на пълнотата на представената техническа документация. След провеждане на тестовете и преглед на документацията, Възложителят изпраща на Изпълнителя </w:t>
      </w:r>
      <w:r w:rsidRPr="009769E0">
        <w:rPr>
          <w:rFonts w:asciiTheme="minorHAnsi" w:eastAsia="Times New Roman" w:hAnsiTheme="minorHAnsi" w:cstheme="minorHAnsi"/>
          <w:b/>
          <w:bCs/>
          <w:sz w:val="24"/>
          <w:szCs w:val="24"/>
          <w:lang w:eastAsia="ar-SA"/>
        </w:rPr>
        <w:t>констативен протокол</w:t>
      </w:r>
      <w:r w:rsidRPr="009769E0">
        <w:rPr>
          <w:rFonts w:asciiTheme="minorHAnsi" w:eastAsia="Times New Roman" w:hAnsiTheme="minorHAnsi" w:cstheme="minorHAnsi"/>
          <w:sz w:val="24"/>
          <w:szCs w:val="24"/>
          <w:lang w:eastAsia="ar-SA"/>
        </w:rPr>
        <w:t>, съдържащ описание на констатираните недостатъци, неточности, пропуски, дефекти, бъгове, несъответствия, проблеми във функционалността и пропуските в документацията, както и други проблеми (наричани по-нататък „</w:t>
      </w:r>
      <w:r w:rsidRPr="009769E0">
        <w:rPr>
          <w:rFonts w:asciiTheme="minorHAnsi" w:eastAsia="Times New Roman" w:hAnsiTheme="minorHAnsi" w:cstheme="minorHAnsi"/>
          <w:b/>
          <w:bCs/>
          <w:sz w:val="24"/>
          <w:szCs w:val="24"/>
          <w:lang w:eastAsia="ar-SA"/>
        </w:rPr>
        <w:t>Недостатъци</w:t>
      </w:r>
      <w:r w:rsidRPr="009769E0">
        <w:rPr>
          <w:rFonts w:asciiTheme="minorHAnsi" w:eastAsia="Times New Roman" w:hAnsiTheme="minorHAnsi" w:cstheme="minorHAnsi"/>
          <w:sz w:val="24"/>
          <w:szCs w:val="24"/>
          <w:lang w:eastAsia="ar-SA"/>
        </w:rPr>
        <w:t>“) свързани със Софтуерните продукти.</w:t>
      </w:r>
    </w:p>
    <w:p w14:paraId="30A67247" w14:textId="7CFF7DCC" w:rsidR="008B1FB8" w:rsidRPr="009769E0" w:rsidRDefault="61C812FC" w:rsidP="61C812FC">
      <w:pPr>
        <w:spacing w:after="0" w:line="240" w:lineRule="auto"/>
        <w:jc w:val="both"/>
        <w:rPr>
          <w:rFonts w:asciiTheme="minorHAnsi" w:eastAsia="Times New Roman" w:hAnsiTheme="minorHAnsi" w:cstheme="minorHAnsi"/>
          <w:sz w:val="24"/>
          <w:szCs w:val="24"/>
          <w:lang w:eastAsia="ar-SA"/>
        </w:rPr>
      </w:pPr>
      <w:r w:rsidRPr="009769E0">
        <w:rPr>
          <w:rFonts w:asciiTheme="minorHAnsi" w:eastAsia="Times New Roman" w:hAnsiTheme="minorHAnsi" w:cstheme="minorHAnsi"/>
          <w:b/>
          <w:bCs/>
          <w:sz w:val="24"/>
          <w:szCs w:val="24"/>
          <w:lang w:eastAsia="ar-SA"/>
        </w:rPr>
        <w:t>(5.1.4)</w:t>
      </w:r>
      <w:r w:rsidRPr="009769E0">
        <w:rPr>
          <w:rFonts w:asciiTheme="minorHAnsi" w:eastAsia="Times New Roman" w:hAnsiTheme="minorHAnsi" w:cstheme="minorHAnsi"/>
          <w:sz w:val="24"/>
          <w:szCs w:val="24"/>
          <w:lang w:eastAsia="ar-SA"/>
        </w:rPr>
        <w:t xml:space="preserve"> Изпълнителят се задължава да отстрани всички Недостатъци, констатирани по отношение на Софтуерните продукти и функционалността им, както и по отношение на </w:t>
      </w:r>
      <w:r w:rsidRPr="009769E0">
        <w:rPr>
          <w:rFonts w:asciiTheme="minorHAnsi" w:eastAsia="Times New Roman" w:hAnsiTheme="minorHAnsi" w:cstheme="minorHAnsi"/>
          <w:sz w:val="24"/>
          <w:szCs w:val="24"/>
          <w:lang w:eastAsia="ar-SA"/>
        </w:rPr>
        <w:lastRenderedPageBreak/>
        <w:t>документацията, в срок до 7 (седем) календарни дни от получаване на констативния протокол по предходния член, като в този срок последният предава и разработената стратегия за актуализация на системата. Ако след изпълнението на задълженията на Изпълнителя по настоящата точка, Възложителят отново констатира Недостатъци или каквито и да било проблеми свързани Софтуерните продукти и функционирането им, Изпълнителят е длъжен да ги отстрани незабавно, при получаване на съобщение за това от страна на Възложителя. След отстраняването на всички констатирани Недостатъци, Страните подписват окончателен приемо-предавателен протокол за доставка и интегриране на Софтуерните продукти и осъществена проверка на функционалността им.</w:t>
      </w:r>
    </w:p>
    <w:p w14:paraId="7C7AE515" w14:textId="77777777" w:rsidR="009F553E" w:rsidRPr="009769E0" w:rsidRDefault="009F553E" w:rsidP="61C812FC">
      <w:pPr>
        <w:spacing w:after="0" w:line="240" w:lineRule="auto"/>
        <w:jc w:val="both"/>
        <w:rPr>
          <w:rFonts w:asciiTheme="minorHAnsi" w:eastAsia="Times New Roman" w:hAnsiTheme="minorHAnsi" w:cstheme="minorHAnsi"/>
          <w:sz w:val="24"/>
          <w:szCs w:val="24"/>
          <w:lang w:eastAsia="ar-SA"/>
        </w:rPr>
      </w:pPr>
    </w:p>
    <w:p w14:paraId="11B347EC" w14:textId="77777777" w:rsidR="00F014EF" w:rsidRPr="009769E0" w:rsidRDefault="61C812FC" w:rsidP="61C812FC">
      <w:pPr>
        <w:autoSpaceDE w:val="0"/>
        <w:autoSpaceDN w:val="0"/>
        <w:adjustRightInd w:val="0"/>
        <w:spacing w:after="0" w:line="240" w:lineRule="auto"/>
        <w:jc w:val="both"/>
        <w:rPr>
          <w:rFonts w:asciiTheme="minorHAnsi" w:eastAsia="Times New Roman" w:hAnsiTheme="minorHAnsi" w:cstheme="minorHAnsi"/>
          <w:b/>
          <w:bCs/>
          <w:sz w:val="24"/>
          <w:szCs w:val="24"/>
          <w:lang w:eastAsia="bg-BG"/>
        </w:rPr>
      </w:pPr>
      <w:r w:rsidRPr="009769E0">
        <w:rPr>
          <w:rFonts w:asciiTheme="minorHAnsi" w:eastAsia="Times New Roman" w:hAnsiTheme="minorHAnsi" w:cstheme="minorHAnsi"/>
          <w:b/>
          <w:bCs/>
          <w:sz w:val="24"/>
          <w:szCs w:val="24"/>
          <w:lang w:eastAsia="bg-BG"/>
        </w:rPr>
        <w:t>Член 6.</w:t>
      </w:r>
    </w:p>
    <w:p w14:paraId="25DAF4CA" w14:textId="77777777" w:rsidR="009B2201" w:rsidRPr="009769E0" w:rsidRDefault="61C812FC" w:rsidP="61C812FC">
      <w:pPr>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sz w:val="24"/>
          <w:szCs w:val="24"/>
          <w:lang w:eastAsia="bg-BG"/>
        </w:rPr>
        <w:t xml:space="preserve">Когато Изпълнителят е сключил договор/договори за </w:t>
      </w:r>
      <w:proofErr w:type="spellStart"/>
      <w:r w:rsidRPr="009769E0">
        <w:rPr>
          <w:rFonts w:asciiTheme="minorHAnsi" w:eastAsia="Times New Roman" w:hAnsiTheme="minorHAnsi" w:cstheme="minorHAnsi"/>
          <w:sz w:val="24"/>
          <w:szCs w:val="24"/>
          <w:lang w:eastAsia="bg-BG"/>
        </w:rPr>
        <w:t>подизпълнение</w:t>
      </w:r>
      <w:proofErr w:type="spellEnd"/>
      <w:r w:rsidRPr="009769E0">
        <w:rPr>
          <w:rFonts w:asciiTheme="minorHAnsi" w:eastAsia="Times New Roman" w:hAnsiTheme="minorHAnsi" w:cstheme="minorHAnsi"/>
          <w:sz w:val="24"/>
          <w:szCs w:val="24"/>
          <w:lang w:eastAsia="bg-BG"/>
        </w:rPr>
        <w:t>, работата на подизпълнителите се приема от Възложителя в присъствието на Изпълнителя и подизпълнителя по реда и при условията на настоящия Договор, приложими към Изпълнителя.</w:t>
      </w:r>
    </w:p>
    <w:p w14:paraId="5BEDAADE" w14:textId="77777777" w:rsidR="00C355E0" w:rsidRPr="009769E0" w:rsidRDefault="00C355E0" w:rsidP="61C812FC">
      <w:pPr>
        <w:autoSpaceDE w:val="0"/>
        <w:autoSpaceDN w:val="0"/>
        <w:adjustRightInd w:val="0"/>
        <w:spacing w:after="0" w:line="240" w:lineRule="auto"/>
        <w:jc w:val="both"/>
        <w:rPr>
          <w:rFonts w:asciiTheme="minorHAnsi" w:eastAsia="Times New Roman" w:hAnsiTheme="minorHAnsi" w:cstheme="minorHAnsi"/>
          <w:b/>
          <w:bCs/>
          <w:sz w:val="24"/>
          <w:szCs w:val="24"/>
          <w:lang w:eastAsia="bg-BG"/>
        </w:rPr>
      </w:pPr>
    </w:p>
    <w:p w14:paraId="47C0FD69" w14:textId="77777777" w:rsidR="00056663" w:rsidRPr="009769E0" w:rsidRDefault="61C812FC" w:rsidP="61C812FC">
      <w:pPr>
        <w:pStyle w:val="ListParagraph"/>
        <w:numPr>
          <w:ilvl w:val="0"/>
          <w:numId w:val="1"/>
        </w:numPr>
        <w:spacing w:after="0" w:line="240" w:lineRule="auto"/>
        <w:ind w:hanging="3414"/>
        <w:jc w:val="center"/>
        <w:rPr>
          <w:rFonts w:asciiTheme="minorHAnsi" w:eastAsia="Times New Roman" w:hAnsiTheme="minorHAnsi" w:cstheme="minorHAnsi"/>
          <w:b/>
          <w:bCs/>
          <w:sz w:val="24"/>
          <w:szCs w:val="24"/>
          <w:lang w:eastAsia="bg-BG"/>
        </w:rPr>
      </w:pPr>
      <w:r w:rsidRPr="009769E0">
        <w:rPr>
          <w:rFonts w:asciiTheme="minorHAnsi" w:eastAsia="Times New Roman" w:hAnsiTheme="minorHAnsi" w:cstheme="minorHAnsi"/>
          <w:b/>
          <w:bCs/>
          <w:sz w:val="24"/>
          <w:szCs w:val="24"/>
          <w:lang w:eastAsia="bg-BG"/>
        </w:rPr>
        <w:t>ПРАВА И ЗАДЪЛЖЕНИЯ НА СТРАНИТЕ</w:t>
      </w:r>
    </w:p>
    <w:p w14:paraId="51C67B29" w14:textId="77777777" w:rsidR="00FC674C" w:rsidRPr="009769E0" w:rsidRDefault="00FC674C" w:rsidP="61C812FC">
      <w:pPr>
        <w:autoSpaceDE w:val="0"/>
        <w:autoSpaceDN w:val="0"/>
        <w:adjustRightInd w:val="0"/>
        <w:spacing w:after="0" w:line="240" w:lineRule="auto"/>
        <w:jc w:val="both"/>
        <w:rPr>
          <w:rFonts w:asciiTheme="minorHAnsi" w:eastAsia="Times New Roman" w:hAnsiTheme="minorHAnsi" w:cstheme="minorHAnsi"/>
          <w:b/>
          <w:bCs/>
          <w:sz w:val="24"/>
          <w:szCs w:val="24"/>
          <w:lang w:eastAsia="bg-BG"/>
        </w:rPr>
      </w:pPr>
    </w:p>
    <w:p w14:paraId="466FC1D0" w14:textId="77777777" w:rsidR="00075429" w:rsidRPr="009769E0" w:rsidRDefault="61C812FC" w:rsidP="61C812FC">
      <w:pPr>
        <w:autoSpaceDE w:val="0"/>
        <w:autoSpaceDN w:val="0"/>
        <w:adjustRightInd w:val="0"/>
        <w:spacing w:after="0" w:line="240" w:lineRule="auto"/>
        <w:jc w:val="both"/>
        <w:rPr>
          <w:rFonts w:asciiTheme="minorHAnsi" w:eastAsia="Times New Roman" w:hAnsiTheme="minorHAnsi" w:cstheme="minorHAnsi"/>
          <w:b/>
          <w:bCs/>
          <w:sz w:val="24"/>
          <w:szCs w:val="24"/>
          <w:lang w:eastAsia="bg-BG"/>
        </w:rPr>
      </w:pPr>
      <w:r w:rsidRPr="009769E0">
        <w:rPr>
          <w:rFonts w:asciiTheme="minorHAnsi" w:eastAsia="Times New Roman" w:hAnsiTheme="minorHAnsi" w:cstheme="minorHAnsi"/>
          <w:b/>
          <w:bCs/>
          <w:sz w:val="24"/>
          <w:szCs w:val="24"/>
          <w:lang w:eastAsia="bg-BG"/>
        </w:rPr>
        <w:t>Член 7. Права и задължения на Изпълнителя</w:t>
      </w:r>
    </w:p>
    <w:p w14:paraId="486B344F" w14:textId="77777777" w:rsidR="006A2A87" w:rsidRPr="009769E0" w:rsidRDefault="61C812FC" w:rsidP="61C812FC">
      <w:pPr>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lang w:eastAsia="bg-BG"/>
        </w:rPr>
        <w:t>(7.1)</w:t>
      </w:r>
      <w:r w:rsidRPr="009769E0">
        <w:rPr>
          <w:rFonts w:asciiTheme="minorHAnsi" w:eastAsia="Times New Roman" w:hAnsiTheme="minorHAnsi" w:cstheme="minorHAnsi"/>
          <w:sz w:val="24"/>
          <w:szCs w:val="24"/>
          <w:lang w:eastAsia="bg-BG"/>
        </w:rPr>
        <w:t xml:space="preserve"> Изпълнителят се задължава:</w:t>
      </w:r>
    </w:p>
    <w:p w14:paraId="53C29C2E" w14:textId="77777777" w:rsidR="006B6AAB" w:rsidRPr="009769E0" w:rsidRDefault="61C812FC" w:rsidP="61C812FC">
      <w:pPr>
        <w:numPr>
          <w:ilvl w:val="0"/>
          <w:numId w:val="23"/>
        </w:numPr>
        <w:suppressAutoHyphens/>
        <w:spacing w:after="0" w:line="240" w:lineRule="auto"/>
        <w:ind w:left="567" w:hanging="567"/>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rPr>
        <w:t>да разработи и въведе в експлоатация в системите/устройствата на Възложителя, посочени в член 1 от този Договор, съгласно Техническата спецификация на Възложителя, Техническото предложение на Изпълнителя в сроковете и при останалите условия на този Договор;</w:t>
      </w:r>
    </w:p>
    <w:p w14:paraId="6BEE769C" w14:textId="77777777" w:rsidR="006B6AAB" w:rsidRPr="009769E0" w:rsidRDefault="61C812FC" w:rsidP="61C812FC">
      <w:pPr>
        <w:numPr>
          <w:ilvl w:val="0"/>
          <w:numId w:val="23"/>
        </w:numPr>
        <w:suppressAutoHyphens/>
        <w:spacing w:after="0" w:line="240" w:lineRule="auto"/>
        <w:ind w:left="567" w:hanging="567"/>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rPr>
        <w:t>да изпълни възложената му работа така, че тя да бъде напълно годна и функционална за предвиденото в този Договор предназначение;</w:t>
      </w:r>
    </w:p>
    <w:p w14:paraId="36494013" w14:textId="77777777" w:rsidR="006B6AAB" w:rsidRPr="009769E0" w:rsidRDefault="61C812FC" w:rsidP="61C812FC">
      <w:pPr>
        <w:numPr>
          <w:ilvl w:val="0"/>
          <w:numId w:val="23"/>
        </w:numPr>
        <w:suppressAutoHyphens/>
        <w:spacing w:after="0" w:line="240" w:lineRule="auto"/>
        <w:ind w:left="567" w:hanging="567"/>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rPr>
        <w:t>да спазва указанията на Възложителя относно извършената работа;</w:t>
      </w:r>
    </w:p>
    <w:p w14:paraId="332BE70E" w14:textId="77777777" w:rsidR="006B6AAB" w:rsidRPr="009769E0" w:rsidRDefault="61C812FC" w:rsidP="61C812FC">
      <w:pPr>
        <w:numPr>
          <w:ilvl w:val="0"/>
          <w:numId w:val="23"/>
        </w:numPr>
        <w:suppressAutoHyphens/>
        <w:spacing w:after="0" w:line="240" w:lineRule="auto"/>
        <w:ind w:left="567" w:hanging="567"/>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rPr>
        <w:t xml:space="preserve">да не разгласява информация за Възложителя и/или негови клиенти и/или други негови </w:t>
      </w:r>
      <w:proofErr w:type="spellStart"/>
      <w:r w:rsidRPr="009769E0">
        <w:rPr>
          <w:rFonts w:asciiTheme="minorHAnsi" w:eastAsia="Times New Roman" w:hAnsiTheme="minorHAnsi" w:cstheme="minorHAnsi"/>
          <w:sz w:val="24"/>
          <w:szCs w:val="24"/>
        </w:rPr>
        <w:t>съконтрагенти</w:t>
      </w:r>
      <w:proofErr w:type="spellEnd"/>
      <w:r w:rsidRPr="009769E0">
        <w:rPr>
          <w:rFonts w:asciiTheme="minorHAnsi" w:eastAsia="Times New Roman" w:hAnsiTheme="minorHAnsi" w:cstheme="minorHAnsi"/>
          <w:sz w:val="24"/>
          <w:szCs w:val="24"/>
        </w:rPr>
        <w:t xml:space="preserve">, станала му известна при или по повод изпълнение на възложената му с този Договор работа; </w:t>
      </w:r>
    </w:p>
    <w:p w14:paraId="364BC8DF" w14:textId="77777777" w:rsidR="006B6AAB" w:rsidRPr="009769E0" w:rsidRDefault="61C812FC" w:rsidP="61C812FC">
      <w:pPr>
        <w:numPr>
          <w:ilvl w:val="0"/>
          <w:numId w:val="23"/>
        </w:numPr>
        <w:suppressAutoHyphens/>
        <w:spacing w:after="0" w:line="240" w:lineRule="auto"/>
        <w:ind w:left="567" w:hanging="567"/>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rPr>
        <w:t xml:space="preserve">да третира всяка получена информация като строго конфиденциална, съответно да не я разкрива пред трети лица; </w:t>
      </w:r>
    </w:p>
    <w:p w14:paraId="1465E31D" w14:textId="77777777" w:rsidR="006B6AAB" w:rsidRPr="009769E0" w:rsidRDefault="61C812FC" w:rsidP="61C812FC">
      <w:pPr>
        <w:numPr>
          <w:ilvl w:val="0"/>
          <w:numId w:val="23"/>
        </w:numPr>
        <w:suppressAutoHyphens/>
        <w:spacing w:after="0" w:line="240" w:lineRule="auto"/>
        <w:ind w:left="567" w:hanging="567"/>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rPr>
        <w:t>при поискване от страна на Възложителя</w:t>
      </w:r>
      <w:r w:rsidRPr="009769E0">
        <w:rPr>
          <w:rFonts w:asciiTheme="minorHAnsi" w:eastAsia="Times New Roman" w:hAnsiTheme="minorHAnsi" w:cstheme="minorHAnsi"/>
          <w:b/>
          <w:bCs/>
          <w:sz w:val="24"/>
          <w:szCs w:val="24"/>
        </w:rPr>
        <w:t>,</w:t>
      </w:r>
      <w:r w:rsidRPr="009769E0">
        <w:rPr>
          <w:rFonts w:asciiTheme="minorHAnsi" w:eastAsia="Times New Roman" w:hAnsiTheme="minorHAnsi" w:cstheme="minorHAnsi"/>
          <w:sz w:val="24"/>
          <w:szCs w:val="24"/>
        </w:rPr>
        <w:t xml:space="preserve"> да върне или унищожи за негова сметка всички документи получени във връзка с извършената работа;</w:t>
      </w:r>
    </w:p>
    <w:p w14:paraId="23C689AE" w14:textId="77777777" w:rsidR="006B6AAB" w:rsidRPr="009769E0" w:rsidRDefault="61C812FC" w:rsidP="61C812FC">
      <w:pPr>
        <w:numPr>
          <w:ilvl w:val="0"/>
          <w:numId w:val="23"/>
        </w:numPr>
        <w:suppressAutoHyphens/>
        <w:spacing w:after="0" w:line="240" w:lineRule="auto"/>
        <w:ind w:left="567" w:hanging="567"/>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rPr>
        <w:t>при изпълнение на възложената му с този Договор работа, да не нарушава авторските и другите сродни права на трети лица и да спазва всички разпоредби на действащото българско законодателство във връзка със защита на правата на интелектуална собственост на трети лица. Изпълнителят гарантира, че Софтуерните продукти, така както са доставени не накърняват никакви права на интелектуална собственост, притежавани от трети лица. Изпълнителят гарантира, че притежава всички необходими права на интелектуална собственост или за своя сметка ще осигури законосъобразно придобиване на всички права и други съгласия, необходими му за изпълнение на предмета на Договора;</w:t>
      </w:r>
    </w:p>
    <w:p w14:paraId="129CB041" w14:textId="77777777" w:rsidR="00B56E4A" w:rsidRPr="009769E0" w:rsidRDefault="61C812FC" w:rsidP="61C812FC">
      <w:pPr>
        <w:numPr>
          <w:ilvl w:val="0"/>
          <w:numId w:val="23"/>
        </w:numPr>
        <w:suppressAutoHyphens/>
        <w:spacing w:after="0" w:line="240" w:lineRule="auto"/>
        <w:ind w:left="567" w:hanging="567"/>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rPr>
        <w:t>да предостави на Възложителя пълна документация за функционалността на Софтуерните продукти на английски език в електронен формат съгласно чл. (4.2) от настоящия Договор и изискванията на Техническата  спецификация на Възложителя.</w:t>
      </w:r>
    </w:p>
    <w:p w14:paraId="20227180" w14:textId="77777777" w:rsidR="008E79C1" w:rsidRPr="009769E0" w:rsidRDefault="61C812FC" w:rsidP="61C812FC">
      <w:pPr>
        <w:numPr>
          <w:ilvl w:val="0"/>
          <w:numId w:val="23"/>
        </w:numPr>
        <w:suppressAutoHyphens/>
        <w:spacing w:after="0" w:line="240" w:lineRule="auto"/>
        <w:ind w:left="567" w:hanging="567"/>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rPr>
        <w:lastRenderedPageBreak/>
        <w:t>да осигури гаранционна поддръжка при условията на този Договор;</w:t>
      </w:r>
    </w:p>
    <w:p w14:paraId="646904B4" w14:textId="77777777" w:rsidR="005A7E88" w:rsidRPr="009769E0" w:rsidRDefault="61C812FC" w:rsidP="61C812FC">
      <w:pPr>
        <w:numPr>
          <w:ilvl w:val="0"/>
          <w:numId w:val="23"/>
        </w:numPr>
        <w:suppressAutoHyphens/>
        <w:spacing w:after="0" w:line="240" w:lineRule="auto"/>
        <w:ind w:left="567" w:hanging="567"/>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rPr>
        <w:t>да предостави на разположение на Възложителя всички програмни кодове, включително и изходния код (</w:t>
      </w:r>
      <w:proofErr w:type="spellStart"/>
      <w:r w:rsidRPr="009769E0">
        <w:rPr>
          <w:rFonts w:asciiTheme="minorHAnsi" w:eastAsia="Times New Roman" w:hAnsiTheme="minorHAnsi" w:cstheme="minorHAnsi"/>
          <w:sz w:val="24"/>
          <w:szCs w:val="24"/>
          <w:lang w:val="en-US"/>
        </w:rPr>
        <w:t>sourcecode</w:t>
      </w:r>
      <w:proofErr w:type="spellEnd"/>
      <w:r w:rsidRPr="009769E0">
        <w:rPr>
          <w:rFonts w:asciiTheme="minorHAnsi" w:eastAsia="Times New Roman" w:hAnsiTheme="minorHAnsi" w:cstheme="minorHAnsi"/>
          <w:sz w:val="24"/>
          <w:szCs w:val="24"/>
        </w:rPr>
        <w:t>) на Софтуерните продукти, заедно с документация и описание на логическите връзки, заложени в него, на магнитен носител;</w:t>
      </w:r>
    </w:p>
    <w:p w14:paraId="2BE658FD" w14:textId="77777777" w:rsidR="00D80F29" w:rsidRPr="009769E0" w:rsidRDefault="61C812FC" w:rsidP="61C812FC">
      <w:pPr>
        <w:numPr>
          <w:ilvl w:val="0"/>
          <w:numId w:val="23"/>
        </w:numPr>
        <w:suppressAutoHyphens/>
        <w:spacing w:after="0" w:line="240" w:lineRule="auto"/>
        <w:ind w:left="567" w:hanging="567"/>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lang w:eastAsia="ar-SA"/>
        </w:rPr>
        <w:t>да съхранява всички документи по изпълнението на настоящия Договор за период от 5 (пет) години след прекратяването му</w:t>
      </w:r>
      <w:r w:rsidRPr="009769E0">
        <w:rPr>
          <w:rFonts w:asciiTheme="minorHAnsi" w:eastAsia="Times New Roman" w:hAnsiTheme="minorHAnsi" w:cstheme="minorHAnsi"/>
          <w:sz w:val="24"/>
          <w:szCs w:val="24"/>
          <w:lang w:eastAsia="bg-BG"/>
        </w:rPr>
        <w:t xml:space="preserve">. </w:t>
      </w:r>
    </w:p>
    <w:p w14:paraId="7782B990" w14:textId="4F527061" w:rsidR="00F07ED0" w:rsidRPr="009769E0" w:rsidRDefault="61C812FC" w:rsidP="61C812FC">
      <w:pPr>
        <w:numPr>
          <w:ilvl w:val="0"/>
          <w:numId w:val="23"/>
        </w:numPr>
        <w:suppressAutoHyphens/>
        <w:spacing w:after="0" w:line="240" w:lineRule="auto"/>
        <w:ind w:left="567" w:hanging="567"/>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lang w:eastAsia="bg-BG"/>
        </w:rPr>
        <w:t xml:space="preserve">Изпълнителят се задължава да сключи договор/договори за </w:t>
      </w:r>
      <w:proofErr w:type="spellStart"/>
      <w:r w:rsidRPr="009769E0">
        <w:rPr>
          <w:rFonts w:asciiTheme="minorHAnsi" w:eastAsia="Times New Roman" w:hAnsiTheme="minorHAnsi" w:cstheme="minorHAnsi"/>
          <w:sz w:val="24"/>
          <w:szCs w:val="24"/>
          <w:lang w:eastAsia="bg-BG"/>
        </w:rPr>
        <w:t>подизпълнение</w:t>
      </w:r>
      <w:proofErr w:type="spellEnd"/>
      <w:r w:rsidRPr="009769E0">
        <w:rPr>
          <w:rFonts w:asciiTheme="minorHAnsi" w:eastAsia="Times New Roman" w:hAnsiTheme="minorHAnsi" w:cstheme="minorHAnsi"/>
          <w:sz w:val="24"/>
          <w:szCs w:val="24"/>
          <w:lang w:eastAsia="bg-BG"/>
        </w:rPr>
        <w:t xml:space="preserve"> с посочените в офертата му подизпълнители в срок до </w:t>
      </w:r>
      <w:r w:rsidRPr="009769E0">
        <w:rPr>
          <w:rFonts w:asciiTheme="minorHAnsi" w:eastAsia="Times New Roman" w:hAnsiTheme="minorHAnsi" w:cstheme="minorHAnsi"/>
          <w:sz w:val="24"/>
          <w:szCs w:val="24"/>
        </w:rPr>
        <w:t xml:space="preserve">7 (седем) дни </w:t>
      </w:r>
      <w:r w:rsidRPr="009769E0">
        <w:rPr>
          <w:rFonts w:asciiTheme="minorHAnsi" w:eastAsia="Times New Roman" w:hAnsiTheme="minorHAnsi" w:cstheme="minorHAnsi"/>
          <w:sz w:val="24"/>
          <w:szCs w:val="24"/>
          <w:lang w:eastAsia="bg-BG"/>
        </w:rPr>
        <w:t>от сключване на настоящия Договор.</w:t>
      </w:r>
    </w:p>
    <w:p w14:paraId="3EF0B575" w14:textId="70A3A38A" w:rsidR="00F07ED0" w:rsidRPr="009769E0" w:rsidRDefault="61C812FC" w:rsidP="61C812FC">
      <w:pPr>
        <w:numPr>
          <w:ilvl w:val="0"/>
          <w:numId w:val="23"/>
        </w:numPr>
        <w:suppressAutoHyphens/>
        <w:spacing w:after="0" w:line="240" w:lineRule="auto"/>
        <w:ind w:left="567" w:hanging="567"/>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lang w:eastAsia="bg-BG"/>
        </w:rPr>
        <w:t xml:space="preserve">В срок до 3 дни от сключването на договор за </w:t>
      </w:r>
      <w:proofErr w:type="spellStart"/>
      <w:r w:rsidRPr="009769E0">
        <w:rPr>
          <w:rFonts w:asciiTheme="minorHAnsi" w:eastAsia="Times New Roman" w:hAnsiTheme="minorHAnsi" w:cstheme="minorHAnsi"/>
          <w:sz w:val="24"/>
          <w:szCs w:val="24"/>
          <w:lang w:eastAsia="bg-BG"/>
        </w:rPr>
        <w:t>подизпълнение</w:t>
      </w:r>
      <w:proofErr w:type="spellEnd"/>
      <w:r w:rsidRPr="009769E0">
        <w:rPr>
          <w:rFonts w:asciiTheme="minorHAnsi" w:eastAsia="Times New Roman" w:hAnsiTheme="minorHAnsi" w:cstheme="minorHAnsi"/>
          <w:sz w:val="24"/>
          <w:szCs w:val="24"/>
          <w:lang w:eastAsia="bg-BG"/>
        </w:rPr>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за съответния подизпълнител</w:t>
      </w:r>
      <w:bookmarkStart w:id="0" w:name="p10806781"/>
      <w:bookmarkEnd w:id="0"/>
      <w:r w:rsidRPr="009769E0">
        <w:rPr>
          <w:rFonts w:asciiTheme="minorHAnsi" w:eastAsia="Times New Roman" w:hAnsiTheme="minorHAnsi" w:cstheme="minorHAnsi"/>
          <w:sz w:val="24"/>
          <w:szCs w:val="24"/>
          <w:lang w:eastAsia="bg-BG"/>
        </w:rPr>
        <w:t xml:space="preserve"> </w:t>
      </w:r>
      <w:r w:rsidRPr="009769E0">
        <w:rPr>
          <w:rFonts w:asciiTheme="minorHAnsi" w:eastAsia="Times New Roman" w:hAnsiTheme="minorHAnsi" w:cstheme="minorHAnsi"/>
          <w:color w:val="000000" w:themeColor="text1"/>
          <w:sz w:val="24"/>
          <w:szCs w:val="24"/>
          <w:lang w:eastAsia="bg-BG"/>
        </w:rPr>
        <w:t>не са налице основания за отстраняване от процедурата.</w:t>
      </w:r>
    </w:p>
    <w:p w14:paraId="336E1149" w14:textId="77777777" w:rsidR="00567E6D" w:rsidRPr="009769E0" w:rsidRDefault="00567E6D" w:rsidP="61C812FC">
      <w:pPr>
        <w:suppressAutoHyphens/>
        <w:spacing w:after="0" w:line="240" w:lineRule="auto"/>
        <w:ind w:left="567"/>
        <w:jc w:val="both"/>
        <w:rPr>
          <w:rFonts w:asciiTheme="minorHAnsi" w:eastAsia="Times New Roman" w:hAnsiTheme="minorHAnsi" w:cstheme="minorHAnsi"/>
          <w:sz w:val="24"/>
          <w:szCs w:val="24"/>
        </w:rPr>
      </w:pPr>
    </w:p>
    <w:p w14:paraId="2099F7CF" w14:textId="77777777" w:rsidR="008B4962" w:rsidRPr="009769E0" w:rsidRDefault="61C812FC" w:rsidP="61C812FC">
      <w:pPr>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sz w:val="24"/>
          <w:szCs w:val="24"/>
          <w:lang w:eastAsia="bg-BG"/>
        </w:rPr>
        <w:t>(7.2) Изпълнителят има право:</w:t>
      </w:r>
    </w:p>
    <w:p w14:paraId="4DC49551" w14:textId="77777777" w:rsidR="006B6AAB" w:rsidRPr="009769E0" w:rsidRDefault="61C812FC" w:rsidP="61C812FC">
      <w:pPr>
        <w:numPr>
          <w:ilvl w:val="0"/>
          <w:numId w:val="28"/>
        </w:numPr>
        <w:suppressAutoHyphens/>
        <w:spacing w:after="0" w:line="240" w:lineRule="auto"/>
        <w:ind w:left="567" w:hanging="567"/>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rPr>
        <w:t>при своевременно и точно изпълнение на задълженията си по настоящия Договор да получи уговорената цена, в сроковете и при условията на този Договор;</w:t>
      </w:r>
    </w:p>
    <w:p w14:paraId="09A12B75" w14:textId="77777777" w:rsidR="009541BE" w:rsidRPr="009769E0" w:rsidRDefault="61C812FC" w:rsidP="61C812FC">
      <w:pPr>
        <w:numPr>
          <w:ilvl w:val="0"/>
          <w:numId w:val="28"/>
        </w:numPr>
        <w:suppressAutoHyphens/>
        <w:spacing w:after="0" w:line="240" w:lineRule="auto"/>
        <w:ind w:left="567" w:hanging="567"/>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rPr>
        <w:t>да изисква разяснения и информация от Възложителя във връзка с изпълнението на поетите задължения по настоящия Договор;</w:t>
      </w:r>
    </w:p>
    <w:p w14:paraId="070CD19E" w14:textId="77777777" w:rsidR="008B4962" w:rsidRPr="009769E0" w:rsidRDefault="61C812FC" w:rsidP="61C812FC">
      <w:pPr>
        <w:numPr>
          <w:ilvl w:val="0"/>
          <w:numId w:val="28"/>
        </w:numPr>
        <w:suppressAutoHyphens/>
        <w:spacing w:after="0" w:line="240" w:lineRule="auto"/>
        <w:ind w:left="567" w:hanging="567"/>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rPr>
        <w:t>да получава необходимото съдействие от Възложителя при изпълнение на задълженията си по този Договор.</w:t>
      </w:r>
    </w:p>
    <w:p w14:paraId="11D25106" w14:textId="77777777" w:rsidR="00BC2A37" w:rsidRPr="009769E0" w:rsidRDefault="00BC2A37" w:rsidP="61C812FC">
      <w:pPr>
        <w:pStyle w:val="Style8"/>
        <w:jc w:val="both"/>
        <w:rPr>
          <w:rStyle w:val="FontStyle54"/>
          <w:rFonts w:asciiTheme="minorHAnsi" w:hAnsiTheme="minorHAnsi" w:cstheme="minorHAnsi"/>
          <w:color w:val="auto"/>
          <w:sz w:val="24"/>
          <w:szCs w:val="24"/>
        </w:rPr>
      </w:pPr>
    </w:p>
    <w:p w14:paraId="4C7B169D" w14:textId="77777777" w:rsidR="00B32387" w:rsidRPr="009769E0" w:rsidRDefault="61C812FC" w:rsidP="61C812FC">
      <w:pPr>
        <w:autoSpaceDE w:val="0"/>
        <w:autoSpaceDN w:val="0"/>
        <w:adjustRightInd w:val="0"/>
        <w:spacing w:after="0" w:line="240" w:lineRule="auto"/>
        <w:jc w:val="both"/>
        <w:rPr>
          <w:rFonts w:asciiTheme="minorHAnsi" w:eastAsia="Times New Roman" w:hAnsiTheme="minorHAnsi" w:cstheme="minorHAnsi"/>
          <w:b/>
          <w:bCs/>
          <w:sz w:val="24"/>
          <w:szCs w:val="24"/>
          <w:lang w:eastAsia="bg-BG"/>
        </w:rPr>
      </w:pPr>
      <w:r w:rsidRPr="009769E0">
        <w:rPr>
          <w:rFonts w:asciiTheme="minorHAnsi" w:eastAsia="Times New Roman" w:hAnsiTheme="minorHAnsi" w:cstheme="minorHAnsi"/>
          <w:b/>
          <w:bCs/>
          <w:sz w:val="24"/>
          <w:szCs w:val="24"/>
          <w:lang w:eastAsia="bg-BG"/>
        </w:rPr>
        <w:t>Член 8. Права и задължения на Възложителя</w:t>
      </w:r>
    </w:p>
    <w:p w14:paraId="291F7129" w14:textId="77777777" w:rsidR="00B32387" w:rsidRPr="009769E0" w:rsidRDefault="00B32387" w:rsidP="61C812FC">
      <w:pPr>
        <w:autoSpaceDE w:val="0"/>
        <w:autoSpaceDN w:val="0"/>
        <w:adjustRightInd w:val="0"/>
        <w:spacing w:after="0" w:line="240" w:lineRule="auto"/>
        <w:jc w:val="both"/>
        <w:rPr>
          <w:rFonts w:asciiTheme="minorHAnsi" w:eastAsia="Times New Roman" w:hAnsiTheme="minorHAnsi" w:cstheme="minorHAnsi"/>
          <w:b/>
          <w:bCs/>
          <w:sz w:val="24"/>
          <w:szCs w:val="24"/>
          <w:lang w:eastAsia="bg-BG"/>
        </w:rPr>
      </w:pPr>
    </w:p>
    <w:p w14:paraId="3644E97E" w14:textId="77777777" w:rsidR="008B4962" w:rsidRPr="009769E0" w:rsidRDefault="61C812FC" w:rsidP="61C812FC">
      <w:pPr>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sz w:val="24"/>
          <w:szCs w:val="24"/>
          <w:lang w:eastAsia="bg-BG"/>
        </w:rPr>
        <w:t>(8.1) Възложителят се задължава:</w:t>
      </w:r>
    </w:p>
    <w:p w14:paraId="0CBE5813" w14:textId="77777777" w:rsidR="009541BE" w:rsidRPr="009769E0" w:rsidRDefault="61C812FC" w:rsidP="61C812FC">
      <w:pPr>
        <w:numPr>
          <w:ilvl w:val="0"/>
          <w:numId w:val="32"/>
        </w:numPr>
        <w:suppressAutoHyphens/>
        <w:spacing w:after="0" w:line="240" w:lineRule="auto"/>
        <w:ind w:left="567" w:hanging="567"/>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rPr>
        <w:t>да плати на Изпълнителя уговорената цена в сроковете и при условията на настоящия Договор;</w:t>
      </w:r>
    </w:p>
    <w:p w14:paraId="7D458772" w14:textId="77777777" w:rsidR="009541BE" w:rsidRPr="009769E0" w:rsidRDefault="61C812FC" w:rsidP="61C812FC">
      <w:pPr>
        <w:numPr>
          <w:ilvl w:val="0"/>
          <w:numId w:val="32"/>
        </w:numPr>
        <w:suppressAutoHyphens/>
        <w:spacing w:after="0" w:line="240" w:lineRule="auto"/>
        <w:ind w:left="567" w:hanging="567"/>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rPr>
        <w:t>да окаже необходимото съдействие на Изпълнителя за изпълнение на възложената му работа, включително като предостави информация и достъп до данните, които Изпълнителят е изискал във връзка с изпълнение на задълженията си по настоящия Договор;</w:t>
      </w:r>
    </w:p>
    <w:p w14:paraId="6F6A299B" w14:textId="77777777" w:rsidR="009541BE" w:rsidRPr="009769E0" w:rsidRDefault="61C812FC" w:rsidP="61C812FC">
      <w:pPr>
        <w:numPr>
          <w:ilvl w:val="0"/>
          <w:numId w:val="32"/>
        </w:numPr>
        <w:suppressAutoHyphens/>
        <w:spacing w:after="0" w:line="240" w:lineRule="auto"/>
        <w:ind w:left="567" w:hanging="567"/>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rPr>
        <w:t>ако е приложимо, да предостави на Изпълнителя технически изправни устройства и всички други материални технически средства, необходими за изработката и въвеждането в експлоатация на Софтуерните продукти;</w:t>
      </w:r>
    </w:p>
    <w:p w14:paraId="56CB0FA0" w14:textId="77777777" w:rsidR="009541BE" w:rsidRPr="009769E0" w:rsidRDefault="61C812FC" w:rsidP="61C812FC">
      <w:pPr>
        <w:numPr>
          <w:ilvl w:val="0"/>
          <w:numId w:val="32"/>
        </w:numPr>
        <w:suppressAutoHyphens/>
        <w:spacing w:after="0" w:line="240" w:lineRule="auto"/>
        <w:ind w:left="567" w:hanging="567"/>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rPr>
        <w:t>да осигурява необходимия достъп и условия на работа при посещение на Изпълнителя или негови служители в офисите на Възложителя;</w:t>
      </w:r>
    </w:p>
    <w:p w14:paraId="310430C8" w14:textId="69E94D46" w:rsidR="008B4962" w:rsidRPr="009769E0" w:rsidRDefault="61C812FC" w:rsidP="61C812FC">
      <w:pPr>
        <w:numPr>
          <w:ilvl w:val="0"/>
          <w:numId w:val="32"/>
        </w:numPr>
        <w:suppressAutoHyphens/>
        <w:spacing w:after="0" w:line="240" w:lineRule="auto"/>
        <w:ind w:left="567" w:hanging="567"/>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rPr>
        <w:t>да осигури необходимите лицензи и/или да придобие необходимите права на интелектуална собственост върху софтуера</w:t>
      </w:r>
      <w:r w:rsidRPr="009769E0">
        <w:rPr>
          <w:rFonts w:asciiTheme="minorHAnsi" w:eastAsia="Times New Roman" w:hAnsiTheme="minorHAnsi" w:cstheme="minorHAnsi"/>
          <w:sz w:val="24"/>
          <w:szCs w:val="24"/>
          <w:lang w:eastAsia="bg-BG"/>
        </w:rPr>
        <w:t>, които са необходими за интегрирането/конфигурирането/друго на Софтуерните продукти и за надлежното изпълнение на настоящия Договор;</w:t>
      </w:r>
    </w:p>
    <w:p w14:paraId="08D03011" w14:textId="01870B4D" w:rsidR="00E164ED" w:rsidRPr="009769E0" w:rsidRDefault="61C812FC" w:rsidP="61C812FC">
      <w:pPr>
        <w:numPr>
          <w:ilvl w:val="0"/>
          <w:numId w:val="32"/>
        </w:numPr>
        <w:suppressAutoHyphens/>
        <w:spacing w:after="0" w:line="240" w:lineRule="auto"/>
        <w:ind w:left="567" w:hanging="567"/>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lang w:eastAsia="bg-BG"/>
        </w:rPr>
        <w:t xml:space="preserve">да предостави на Изпълнителя в двудневен срок от подписване на настоящия договор данни за домейна и достъп до администраторския му панел, който да послужи на Възложителя да имплементира и въведе в експлоатация уеб-базираната платформа. </w:t>
      </w:r>
    </w:p>
    <w:p w14:paraId="35D0B3A0" w14:textId="77777777" w:rsidR="00082C8B" w:rsidRPr="009769E0" w:rsidRDefault="00082C8B" w:rsidP="61C812FC">
      <w:pPr>
        <w:suppressAutoHyphens/>
        <w:spacing w:after="0" w:line="240" w:lineRule="auto"/>
        <w:ind w:left="567"/>
        <w:jc w:val="both"/>
        <w:rPr>
          <w:rFonts w:asciiTheme="minorHAnsi" w:eastAsia="Times New Roman" w:hAnsiTheme="minorHAnsi" w:cstheme="minorHAnsi"/>
          <w:sz w:val="24"/>
          <w:szCs w:val="24"/>
        </w:rPr>
      </w:pPr>
    </w:p>
    <w:p w14:paraId="2287C47D" w14:textId="77777777" w:rsidR="009541BE" w:rsidRPr="009769E0" w:rsidRDefault="61C812FC" w:rsidP="61C812FC">
      <w:pPr>
        <w:suppressAutoHyphens/>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lang w:eastAsia="bg-BG"/>
        </w:rPr>
        <w:lastRenderedPageBreak/>
        <w:t xml:space="preserve">(8.2) </w:t>
      </w:r>
      <w:r w:rsidRPr="009769E0">
        <w:rPr>
          <w:rFonts w:asciiTheme="minorHAnsi" w:eastAsia="Times New Roman" w:hAnsiTheme="minorHAnsi" w:cstheme="minorHAnsi"/>
          <w:sz w:val="24"/>
          <w:szCs w:val="24"/>
          <w:lang w:eastAsia="bg-BG"/>
        </w:rPr>
        <w:t>Възложителят има право:</w:t>
      </w:r>
    </w:p>
    <w:p w14:paraId="4D89AE33" w14:textId="77777777" w:rsidR="009541BE" w:rsidRPr="009769E0" w:rsidRDefault="61C812FC" w:rsidP="61C812FC">
      <w:pPr>
        <w:numPr>
          <w:ilvl w:val="0"/>
          <w:numId w:val="33"/>
        </w:numPr>
        <w:suppressAutoHyphens/>
        <w:spacing w:after="0" w:line="240" w:lineRule="auto"/>
        <w:ind w:left="567" w:hanging="567"/>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rPr>
        <w:t>във всеки момент от изпълнението на този Договор, да извършва проверка относно качеството, стадия на изпълнение, техническите спецификации и др. на Софтуерните продукти;</w:t>
      </w:r>
    </w:p>
    <w:p w14:paraId="35ECBC9C" w14:textId="77777777" w:rsidR="009541BE" w:rsidRPr="009769E0" w:rsidRDefault="61C812FC" w:rsidP="61C812FC">
      <w:pPr>
        <w:numPr>
          <w:ilvl w:val="0"/>
          <w:numId w:val="33"/>
        </w:numPr>
        <w:suppressAutoHyphens/>
        <w:spacing w:after="0" w:line="240" w:lineRule="auto"/>
        <w:ind w:left="567" w:hanging="567"/>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rPr>
        <w:t>във всеки момент от изпълнението на този Договор да дава предложения за допълнения и изменения с цел оптимизация на Софтуерните продукти, без да изменя предмета на Договора;</w:t>
      </w:r>
    </w:p>
    <w:p w14:paraId="560C7D98" w14:textId="77777777" w:rsidR="009541BE" w:rsidRPr="009769E0" w:rsidRDefault="61C812FC" w:rsidP="61C812FC">
      <w:pPr>
        <w:numPr>
          <w:ilvl w:val="0"/>
          <w:numId w:val="33"/>
        </w:numPr>
        <w:suppressAutoHyphens/>
        <w:spacing w:after="0" w:line="240" w:lineRule="auto"/>
        <w:ind w:left="567" w:hanging="567"/>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rPr>
        <w:t xml:space="preserve">да прави предложения във връзка с организацията на работния график, в случаите, в които за извършването на работата по настоящия Договор е необходимо участието на Възложителя или на негови служители. </w:t>
      </w:r>
    </w:p>
    <w:p w14:paraId="383B10A7" w14:textId="77777777" w:rsidR="001128C2" w:rsidRPr="009769E0" w:rsidRDefault="001128C2" w:rsidP="61C812FC">
      <w:pPr>
        <w:suppressAutoHyphens/>
        <w:spacing w:after="0" w:line="240" w:lineRule="auto"/>
        <w:ind w:left="567"/>
        <w:jc w:val="both"/>
        <w:rPr>
          <w:rFonts w:asciiTheme="minorHAnsi" w:eastAsia="Times New Roman" w:hAnsiTheme="minorHAnsi" w:cstheme="minorHAnsi"/>
          <w:sz w:val="24"/>
          <w:szCs w:val="24"/>
        </w:rPr>
      </w:pPr>
    </w:p>
    <w:p w14:paraId="4CFAA7BD" w14:textId="77777777" w:rsidR="009D0A94" w:rsidRPr="009769E0" w:rsidRDefault="61C812FC" w:rsidP="61C812FC">
      <w:pPr>
        <w:pStyle w:val="ListParagraph"/>
        <w:numPr>
          <w:ilvl w:val="0"/>
          <w:numId w:val="1"/>
        </w:numPr>
        <w:spacing w:after="0" w:line="240" w:lineRule="auto"/>
        <w:ind w:left="0" w:firstLine="0"/>
        <w:jc w:val="center"/>
        <w:rPr>
          <w:rFonts w:asciiTheme="minorHAnsi" w:eastAsia="Times New Roman" w:hAnsiTheme="minorHAnsi" w:cstheme="minorHAnsi"/>
          <w:b/>
          <w:bCs/>
          <w:sz w:val="24"/>
          <w:szCs w:val="24"/>
          <w:lang w:eastAsia="bg-BG"/>
        </w:rPr>
      </w:pPr>
      <w:r w:rsidRPr="009769E0">
        <w:rPr>
          <w:rFonts w:asciiTheme="minorHAnsi" w:eastAsia="Times New Roman" w:hAnsiTheme="minorHAnsi" w:cstheme="minorHAnsi"/>
          <w:b/>
          <w:bCs/>
          <w:sz w:val="24"/>
          <w:szCs w:val="24"/>
          <w:lang w:eastAsia="bg-BG"/>
        </w:rPr>
        <w:t xml:space="preserve">ГАРАНЦИОННА ПОДДРЪЖКА </w:t>
      </w:r>
    </w:p>
    <w:p w14:paraId="4701EC08" w14:textId="77777777" w:rsidR="00082C8B" w:rsidRPr="009769E0" w:rsidRDefault="61C812FC" w:rsidP="61C812FC">
      <w:pPr>
        <w:autoSpaceDE w:val="0"/>
        <w:autoSpaceDN w:val="0"/>
        <w:adjustRightInd w:val="0"/>
        <w:spacing w:after="0" w:line="240" w:lineRule="auto"/>
        <w:jc w:val="both"/>
        <w:rPr>
          <w:rFonts w:asciiTheme="minorHAnsi" w:eastAsia="Times New Roman" w:hAnsiTheme="minorHAnsi" w:cstheme="minorHAnsi"/>
          <w:b/>
          <w:bCs/>
          <w:sz w:val="24"/>
          <w:szCs w:val="24"/>
          <w:lang w:eastAsia="bg-BG"/>
        </w:rPr>
      </w:pPr>
      <w:r w:rsidRPr="009769E0">
        <w:rPr>
          <w:rFonts w:asciiTheme="minorHAnsi" w:eastAsia="Times New Roman" w:hAnsiTheme="minorHAnsi" w:cstheme="minorHAnsi"/>
          <w:b/>
          <w:bCs/>
          <w:sz w:val="24"/>
          <w:szCs w:val="24"/>
          <w:lang w:eastAsia="bg-BG"/>
        </w:rPr>
        <w:t>Член 9.</w:t>
      </w:r>
    </w:p>
    <w:p w14:paraId="2FC8B7BD" w14:textId="77777777" w:rsidR="00082C8B" w:rsidRPr="009769E0" w:rsidRDefault="00082C8B" w:rsidP="61C812FC">
      <w:pPr>
        <w:suppressAutoHyphens/>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lang w:eastAsia="bg-BG"/>
        </w:rPr>
        <w:t>(</w:t>
      </w:r>
      <w:r w:rsidR="00C25B42" w:rsidRPr="009769E0">
        <w:rPr>
          <w:rFonts w:asciiTheme="minorHAnsi" w:eastAsia="Times New Roman" w:hAnsiTheme="minorHAnsi" w:cstheme="minorHAnsi"/>
          <w:b/>
          <w:bCs/>
          <w:sz w:val="24"/>
          <w:szCs w:val="24"/>
          <w:lang w:eastAsia="bg-BG"/>
        </w:rPr>
        <w:t>9</w:t>
      </w:r>
      <w:r w:rsidRPr="009769E0">
        <w:rPr>
          <w:rFonts w:asciiTheme="minorHAnsi" w:eastAsia="Times New Roman" w:hAnsiTheme="minorHAnsi" w:cstheme="minorHAnsi"/>
          <w:b/>
          <w:bCs/>
          <w:sz w:val="24"/>
          <w:szCs w:val="24"/>
          <w:lang w:eastAsia="bg-BG"/>
        </w:rPr>
        <w:t>.1)</w:t>
      </w:r>
      <w:r w:rsidRPr="009769E0">
        <w:rPr>
          <w:rFonts w:asciiTheme="minorHAnsi" w:eastAsia="Times New Roman" w:hAnsiTheme="minorHAnsi" w:cstheme="minorHAnsi"/>
          <w:sz w:val="24"/>
          <w:szCs w:val="24"/>
          <w:lang w:eastAsia="bg-BG"/>
        </w:rPr>
        <w:t xml:space="preserve"> </w:t>
      </w:r>
      <w:r w:rsidR="008B4962" w:rsidRPr="009769E0">
        <w:rPr>
          <w:rFonts w:asciiTheme="minorHAnsi" w:eastAsia="Times New Roman" w:hAnsiTheme="minorHAnsi" w:cstheme="minorHAnsi"/>
          <w:sz w:val="24"/>
          <w:szCs w:val="24"/>
          <w:lang w:eastAsia="bg-BG"/>
        </w:rPr>
        <w:t>Срокът за гаранционна поддръжка на</w:t>
      </w:r>
      <w:r w:rsidRPr="009769E0">
        <w:rPr>
          <w:rFonts w:asciiTheme="minorHAnsi" w:eastAsia="Times New Roman" w:hAnsiTheme="minorHAnsi" w:cstheme="minorHAnsi"/>
          <w:sz w:val="24"/>
          <w:szCs w:val="24"/>
          <w:lang w:eastAsia="bg-BG"/>
        </w:rPr>
        <w:t xml:space="preserve"> Софтуерните продукти е от </w:t>
      </w:r>
      <w:r w:rsidR="001C778F" w:rsidRPr="009769E0">
        <w:rPr>
          <w:rFonts w:asciiTheme="minorHAnsi" w:eastAsia="Times New Roman" w:hAnsiTheme="minorHAnsi" w:cstheme="minorHAnsi"/>
          <w:sz w:val="24"/>
          <w:szCs w:val="24"/>
          <w:shd w:val="clear" w:color="auto" w:fill="D9D9D9"/>
          <w:lang w:eastAsia="bg-BG"/>
        </w:rPr>
        <w:t>…..</w:t>
      </w:r>
      <w:r w:rsidR="001C778F" w:rsidRPr="009769E0">
        <w:rPr>
          <w:rFonts w:asciiTheme="minorHAnsi" w:eastAsia="Times New Roman" w:hAnsiTheme="minorHAnsi" w:cstheme="minorHAnsi"/>
          <w:sz w:val="24"/>
          <w:szCs w:val="24"/>
          <w:shd w:val="clear" w:color="auto" w:fill="A6A6A6"/>
          <w:lang w:eastAsia="bg-BG"/>
        </w:rPr>
        <w:t xml:space="preserve"> </w:t>
      </w:r>
      <w:r w:rsidR="001C778F" w:rsidRPr="009769E0">
        <w:rPr>
          <w:rFonts w:asciiTheme="minorHAnsi" w:eastAsia="Times New Roman" w:hAnsiTheme="minorHAnsi" w:cstheme="minorHAnsi"/>
          <w:sz w:val="24"/>
          <w:szCs w:val="24"/>
          <w:shd w:val="clear" w:color="auto" w:fill="D9D9D9"/>
          <w:lang w:eastAsia="bg-BG"/>
        </w:rPr>
        <w:t>(словом:…………….</w:t>
      </w:r>
      <w:r w:rsidR="001C778F" w:rsidRPr="009769E0">
        <w:rPr>
          <w:rFonts w:asciiTheme="minorHAnsi" w:eastAsia="Times New Roman" w:hAnsiTheme="minorHAnsi" w:cstheme="minorHAnsi"/>
          <w:sz w:val="24"/>
          <w:szCs w:val="24"/>
          <w:lang w:eastAsia="bg-BG"/>
        </w:rPr>
        <w:t>)</w:t>
      </w:r>
      <w:r w:rsidR="00D04E21" w:rsidRPr="009769E0">
        <w:rPr>
          <w:rFonts w:asciiTheme="minorHAnsi" w:eastAsia="Times New Roman" w:hAnsiTheme="minorHAnsi" w:cstheme="minorHAnsi"/>
          <w:sz w:val="24"/>
          <w:szCs w:val="24"/>
          <w:lang w:eastAsia="bg-BG"/>
        </w:rPr>
        <w:t xml:space="preserve"> </w:t>
      </w:r>
      <w:r w:rsidR="00CD2241" w:rsidRPr="009769E0">
        <w:rPr>
          <w:rFonts w:asciiTheme="minorHAnsi" w:eastAsia="Times New Roman" w:hAnsiTheme="minorHAnsi" w:cstheme="minorHAnsi"/>
          <w:sz w:val="24"/>
          <w:szCs w:val="24"/>
          <w:lang w:eastAsia="bg-BG"/>
        </w:rPr>
        <w:t>(</w:t>
      </w:r>
      <w:r w:rsidR="00CD2241" w:rsidRPr="009769E0">
        <w:rPr>
          <w:rFonts w:asciiTheme="minorHAnsi" w:eastAsia="Times New Roman" w:hAnsiTheme="minorHAnsi" w:cstheme="minorHAnsi"/>
          <w:i/>
          <w:iCs/>
          <w:sz w:val="24"/>
          <w:szCs w:val="24"/>
          <w:lang w:eastAsia="bg-BG"/>
        </w:rPr>
        <w:t>попълва се съгласно предложението на избрания Изпълнител, но не по-малко от дванадесет месеца</w:t>
      </w:r>
      <w:r w:rsidR="00CD2241" w:rsidRPr="009769E0">
        <w:rPr>
          <w:rFonts w:asciiTheme="minorHAnsi" w:eastAsia="Times New Roman" w:hAnsiTheme="minorHAnsi" w:cstheme="minorHAnsi"/>
          <w:sz w:val="24"/>
          <w:szCs w:val="24"/>
          <w:lang w:eastAsia="bg-BG"/>
        </w:rPr>
        <w:t xml:space="preserve">) </w:t>
      </w:r>
      <w:r w:rsidRPr="009769E0">
        <w:rPr>
          <w:rFonts w:asciiTheme="minorHAnsi" w:eastAsia="Times New Roman" w:hAnsiTheme="minorHAnsi" w:cstheme="minorHAnsi"/>
          <w:sz w:val="24"/>
          <w:szCs w:val="24"/>
          <w:lang w:eastAsia="bg-BG"/>
        </w:rPr>
        <w:t>месеца след приемане на работата с</w:t>
      </w:r>
      <w:r w:rsidR="00015A6C" w:rsidRPr="009769E0">
        <w:rPr>
          <w:rFonts w:asciiTheme="minorHAnsi" w:eastAsia="Times New Roman" w:hAnsiTheme="minorHAnsi" w:cstheme="minorHAnsi"/>
          <w:sz w:val="24"/>
          <w:szCs w:val="24"/>
          <w:lang w:eastAsia="bg-BG"/>
        </w:rPr>
        <w:t xml:space="preserve"> окончателния</w:t>
      </w:r>
      <w:r w:rsidRPr="009769E0">
        <w:rPr>
          <w:rFonts w:asciiTheme="minorHAnsi" w:eastAsia="Times New Roman" w:hAnsiTheme="minorHAnsi" w:cstheme="minorHAnsi"/>
          <w:sz w:val="24"/>
          <w:szCs w:val="24"/>
          <w:lang w:eastAsia="bg-BG"/>
        </w:rPr>
        <w:t xml:space="preserve"> Приемо-предавателния протокол по </w:t>
      </w:r>
      <w:r w:rsidR="00015A6C" w:rsidRPr="009769E0">
        <w:rPr>
          <w:rFonts w:asciiTheme="minorHAnsi" w:eastAsia="Times New Roman" w:hAnsiTheme="minorHAnsi" w:cstheme="minorHAnsi"/>
          <w:sz w:val="24"/>
          <w:szCs w:val="24"/>
          <w:lang w:eastAsia="bg-BG"/>
        </w:rPr>
        <w:t>чл.</w:t>
      </w:r>
      <w:r w:rsidRPr="009769E0">
        <w:rPr>
          <w:rFonts w:asciiTheme="minorHAnsi" w:eastAsia="Times New Roman" w:hAnsiTheme="minorHAnsi" w:cstheme="minorHAnsi"/>
          <w:sz w:val="24"/>
          <w:szCs w:val="24"/>
          <w:lang w:eastAsia="bg-BG"/>
        </w:rPr>
        <w:t xml:space="preserve"> (5.1.4).</w:t>
      </w:r>
    </w:p>
    <w:p w14:paraId="423D966A" w14:textId="77777777" w:rsidR="00F85B3F" w:rsidRPr="009769E0" w:rsidRDefault="61C812FC" w:rsidP="61C812FC">
      <w:pPr>
        <w:suppressAutoHyphens/>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lang w:eastAsia="bg-BG"/>
        </w:rPr>
        <w:t>(9.2)</w:t>
      </w:r>
      <w:r w:rsidRPr="009769E0">
        <w:rPr>
          <w:rFonts w:asciiTheme="minorHAnsi" w:eastAsia="Times New Roman" w:hAnsiTheme="minorHAnsi" w:cstheme="minorHAnsi"/>
          <w:sz w:val="24"/>
          <w:szCs w:val="24"/>
          <w:lang w:eastAsia="bg-BG"/>
        </w:rPr>
        <w:t xml:space="preserve"> В случай че се установят скрити Недостатъци, за които Изпълнителят е бил уведомен в срока по предходната чл. (9.1), той е длъжен да ги отстрани за своя сметка в най-кратък срок съгласно чл. (9.3). Гаранционният срок не тече от момента на предявяване на рекламацията до нейното отстраняване.</w:t>
      </w:r>
    </w:p>
    <w:p w14:paraId="4FC048A8" w14:textId="3FF9AE50" w:rsidR="00DE41E8" w:rsidRPr="009769E0" w:rsidRDefault="647B2A55" w:rsidP="61C812FC">
      <w:pPr>
        <w:suppressAutoHyphens/>
        <w:spacing w:after="0" w:line="240" w:lineRule="auto"/>
        <w:jc w:val="both"/>
        <w:rPr>
          <w:rFonts w:asciiTheme="minorHAnsi" w:eastAsia="Times New Roman" w:hAnsiTheme="minorHAnsi" w:cstheme="minorHAnsi"/>
          <w:sz w:val="24"/>
          <w:szCs w:val="24"/>
          <w:lang w:val="en-US" w:eastAsia="bg-BG"/>
        </w:rPr>
      </w:pPr>
      <w:r w:rsidRPr="009769E0">
        <w:rPr>
          <w:rFonts w:asciiTheme="minorHAnsi" w:eastAsia="Times New Roman" w:hAnsiTheme="minorHAnsi" w:cstheme="minorHAnsi"/>
          <w:b/>
          <w:bCs/>
          <w:sz w:val="24"/>
          <w:szCs w:val="24"/>
          <w:lang w:eastAsia="bg-BG"/>
        </w:rPr>
        <w:t>(9.3)</w:t>
      </w:r>
      <w:r w:rsidRPr="009769E0">
        <w:rPr>
          <w:rFonts w:asciiTheme="minorHAnsi" w:eastAsia="Times New Roman" w:hAnsiTheme="minorHAnsi" w:cstheme="minorHAnsi"/>
          <w:sz w:val="24"/>
          <w:szCs w:val="24"/>
          <w:lang w:eastAsia="bg-BG"/>
        </w:rPr>
        <w:t xml:space="preserve"> За възникналите в гаранционния срок Недостатъци, вкл. бъгове, повреди и др., по Софтуерните продукти, Възложителят уведомява Изпълнителя по електронна поща или по друг, предвиден в настоящия договор начин, като последният, съгласувано с Възложителя е длъжен да започне и приключи работа по отстраняването на Недостатъците, в сроковете, посочени в Техническото предложение (част от Приложение № 2), а именно:</w:t>
      </w:r>
    </w:p>
    <w:p w14:paraId="1EB0414E" w14:textId="77777777" w:rsidR="0084617A" w:rsidRPr="009769E0" w:rsidRDefault="00B5079A" w:rsidP="61C812FC">
      <w:pPr>
        <w:numPr>
          <w:ilvl w:val="0"/>
          <w:numId w:val="42"/>
        </w:numPr>
        <w:suppressAutoHyphens/>
        <w:spacing w:after="0" w:line="240" w:lineRule="auto"/>
        <w:jc w:val="both"/>
        <w:rPr>
          <w:rFonts w:asciiTheme="minorHAnsi" w:eastAsia="Times New Roman" w:hAnsiTheme="minorHAnsi" w:cstheme="minorHAnsi"/>
          <w:sz w:val="24"/>
          <w:szCs w:val="24"/>
          <w:lang w:val="en-US" w:eastAsia="bg-BG"/>
        </w:rPr>
      </w:pPr>
      <w:r w:rsidRPr="009769E0">
        <w:rPr>
          <w:rFonts w:asciiTheme="minorHAnsi" w:eastAsia="Times New Roman" w:hAnsiTheme="minorHAnsi" w:cstheme="minorHAnsi"/>
          <w:sz w:val="24"/>
          <w:szCs w:val="24"/>
          <w:shd w:val="clear" w:color="auto" w:fill="D9D9D9"/>
          <w:lang w:val="en-US" w:eastAsia="bg-BG"/>
        </w:rPr>
        <w:t>………….</w:t>
      </w:r>
      <w:r w:rsidRPr="009769E0">
        <w:rPr>
          <w:rFonts w:asciiTheme="minorHAnsi" w:eastAsia="Times New Roman" w:hAnsiTheme="minorHAnsi" w:cstheme="minorHAnsi"/>
          <w:sz w:val="24"/>
          <w:szCs w:val="24"/>
          <w:shd w:val="clear" w:color="auto" w:fill="D9D9D9"/>
          <w:lang w:eastAsia="bg-BG"/>
        </w:rPr>
        <w:t xml:space="preserve"> </w:t>
      </w:r>
      <w:r w:rsidRPr="009769E0">
        <w:rPr>
          <w:rFonts w:asciiTheme="minorHAnsi" w:eastAsia="Times New Roman" w:hAnsiTheme="minorHAnsi" w:cstheme="minorHAnsi"/>
          <w:sz w:val="24"/>
          <w:szCs w:val="24"/>
          <w:shd w:val="clear" w:color="auto" w:fill="D9D9D9"/>
          <w:lang w:val="en-US" w:eastAsia="bg-BG"/>
        </w:rPr>
        <w:t>(</w:t>
      </w:r>
      <w:proofErr w:type="spellStart"/>
      <w:proofErr w:type="gramStart"/>
      <w:r w:rsidRPr="009769E0">
        <w:rPr>
          <w:rFonts w:asciiTheme="minorHAnsi" w:eastAsia="Times New Roman" w:hAnsiTheme="minorHAnsi" w:cstheme="minorHAnsi"/>
          <w:sz w:val="24"/>
          <w:szCs w:val="24"/>
          <w:shd w:val="clear" w:color="auto" w:fill="D9D9D9"/>
          <w:lang w:val="en-US" w:eastAsia="bg-BG"/>
        </w:rPr>
        <w:t>словом</w:t>
      </w:r>
      <w:proofErr w:type="spellEnd"/>
      <w:r w:rsidRPr="009769E0">
        <w:rPr>
          <w:rFonts w:asciiTheme="minorHAnsi" w:eastAsia="Times New Roman" w:hAnsiTheme="minorHAnsi" w:cstheme="minorHAnsi"/>
          <w:sz w:val="24"/>
          <w:szCs w:val="24"/>
          <w:shd w:val="clear" w:color="auto" w:fill="D9D9D9"/>
          <w:lang w:val="en-US" w:eastAsia="bg-BG"/>
        </w:rPr>
        <w:t>:…</w:t>
      </w:r>
      <w:proofErr w:type="gramEnd"/>
      <w:r w:rsidRPr="009769E0">
        <w:rPr>
          <w:rFonts w:asciiTheme="minorHAnsi" w:eastAsia="Times New Roman" w:hAnsiTheme="minorHAnsi" w:cstheme="minorHAnsi"/>
          <w:sz w:val="24"/>
          <w:szCs w:val="24"/>
          <w:shd w:val="clear" w:color="auto" w:fill="D9D9D9"/>
          <w:lang w:eastAsia="bg-BG"/>
        </w:rPr>
        <w:t>…………..)</w:t>
      </w:r>
      <w:r w:rsidR="00D04E21" w:rsidRPr="009769E0">
        <w:rPr>
          <w:rFonts w:asciiTheme="minorHAnsi" w:eastAsia="Times New Roman" w:hAnsiTheme="minorHAnsi" w:cstheme="minorHAnsi"/>
          <w:sz w:val="24"/>
          <w:szCs w:val="24"/>
          <w:shd w:val="clear" w:color="auto" w:fill="FFFFFF"/>
          <w:lang w:eastAsia="bg-BG"/>
        </w:rPr>
        <w:t xml:space="preserve"> (</w:t>
      </w:r>
      <w:r w:rsidR="00D04E21" w:rsidRPr="009769E0">
        <w:rPr>
          <w:rFonts w:asciiTheme="minorHAnsi" w:eastAsia="Times New Roman" w:hAnsiTheme="minorHAnsi" w:cstheme="minorHAnsi"/>
          <w:i/>
          <w:iCs/>
          <w:sz w:val="24"/>
          <w:szCs w:val="24"/>
          <w:shd w:val="clear" w:color="auto" w:fill="FFFFFF"/>
          <w:lang w:eastAsia="bg-BG"/>
        </w:rPr>
        <w:t>попълва се съгласно предложението на Изпълнителя, обективирано в офертата му</w:t>
      </w:r>
      <w:r w:rsidR="00D04E21" w:rsidRPr="009769E0">
        <w:rPr>
          <w:rFonts w:asciiTheme="minorHAnsi" w:eastAsia="Times New Roman" w:hAnsiTheme="minorHAnsi" w:cstheme="minorHAnsi"/>
          <w:sz w:val="24"/>
          <w:szCs w:val="24"/>
          <w:shd w:val="clear" w:color="auto" w:fill="FFFFFF"/>
          <w:lang w:eastAsia="bg-BG"/>
        </w:rPr>
        <w:t xml:space="preserve">) </w:t>
      </w:r>
      <w:r w:rsidRPr="009769E0">
        <w:rPr>
          <w:rFonts w:asciiTheme="minorHAnsi" w:eastAsia="Times New Roman" w:hAnsiTheme="minorHAnsi" w:cstheme="minorHAnsi"/>
          <w:sz w:val="24"/>
          <w:szCs w:val="24"/>
          <w:lang w:eastAsia="bg-BG"/>
        </w:rPr>
        <w:t xml:space="preserve"> минути/часове при събитие, което поставя в затруднение и/или невъзможност поддържането на актуални данни в базата данни;</w:t>
      </w:r>
    </w:p>
    <w:p w14:paraId="6AC612DE" w14:textId="77777777" w:rsidR="0084617A" w:rsidRPr="009769E0" w:rsidRDefault="0084617A" w:rsidP="61C812FC">
      <w:pPr>
        <w:numPr>
          <w:ilvl w:val="0"/>
          <w:numId w:val="42"/>
        </w:numPr>
        <w:suppressAutoHyphens/>
        <w:spacing w:after="0" w:line="240" w:lineRule="auto"/>
        <w:jc w:val="both"/>
        <w:rPr>
          <w:rFonts w:asciiTheme="minorHAnsi" w:eastAsia="Times New Roman" w:hAnsiTheme="minorHAnsi" w:cstheme="minorHAnsi"/>
          <w:sz w:val="24"/>
          <w:szCs w:val="24"/>
          <w:lang w:val="en-US" w:eastAsia="bg-BG"/>
        </w:rPr>
      </w:pPr>
      <w:r w:rsidRPr="009769E0">
        <w:rPr>
          <w:rFonts w:asciiTheme="minorHAnsi" w:eastAsia="Times New Roman" w:hAnsiTheme="minorHAnsi" w:cstheme="minorHAnsi"/>
          <w:sz w:val="24"/>
          <w:szCs w:val="24"/>
          <w:shd w:val="clear" w:color="auto" w:fill="D9D9D9"/>
          <w:lang w:val="en-US"/>
        </w:rPr>
        <w:t>………….</w:t>
      </w:r>
      <w:r w:rsidRPr="009769E0">
        <w:rPr>
          <w:rFonts w:asciiTheme="minorHAnsi" w:eastAsia="Times New Roman" w:hAnsiTheme="minorHAnsi" w:cstheme="minorHAnsi"/>
          <w:sz w:val="24"/>
          <w:szCs w:val="24"/>
          <w:shd w:val="clear" w:color="auto" w:fill="D9D9D9"/>
        </w:rPr>
        <w:t xml:space="preserve"> </w:t>
      </w:r>
      <w:r w:rsidRPr="009769E0">
        <w:rPr>
          <w:rFonts w:asciiTheme="minorHAnsi" w:eastAsia="Times New Roman" w:hAnsiTheme="minorHAnsi" w:cstheme="minorHAnsi"/>
          <w:sz w:val="24"/>
          <w:szCs w:val="24"/>
          <w:shd w:val="clear" w:color="auto" w:fill="D9D9D9"/>
          <w:lang w:val="en-US"/>
        </w:rPr>
        <w:t>(</w:t>
      </w:r>
      <w:proofErr w:type="spellStart"/>
      <w:proofErr w:type="gramStart"/>
      <w:r w:rsidRPr="009769E0">
        <w:rPr>
          <w:rFonts w:asciiTheme="minorHAnsi" w:eastAsia="Times New Roman" w:hAnsiTheme="minorHAnsi" w:cstheme="minorHAnsi"/>
          <w:sz w:val="24"/>
          <w:szCs w:val="24"/>
          <w:shd w:val="clear" w:color="auto" w:fill="D9D9D9"/>
          <w:lang w:val="en-US"/>
        </w:rPr>
        <w:t>словом</w:t>
      </w:r>
      <w:proofErr w:type="spellEnd"/>
      <w:r w:rsidRPr="009769E0">
        <w:rPr>
          <w:rFonts w:asciiTheme="minorHAnsi" w:eastAsia="Times New Roman" w:hAnsiTheme="minorHAnsi" w:cstheme="minorHAnsi"/>
          <w:sz w:val="24"/>
          <w:szCs w:val="24"/>
          <w:shd w:val="clear" w:color="auto" w:fill="D9D9D9"/>
          <w:lang w:val="en-US"/>
        </w:rPr>
        <w:t>:…</w:t>
      </w:r>
      <w:proofErr w:type="gramEnd"/>
      <w:r w:rsidRPr="009769E0">
        <w:rPr>
          <w:rFonts w:asciiTheme="minorHAnsi" w:eastAsia="Times New Roman" w:hAnsiTheme="minorHAnsi" w:cstheme="minorHAnsi"/>
          <w:sz w:val="24"/>
          <w:szCs w:val="24"/>
          <w:shd w:val="clear" w:color="auto" w:fill="D9D9D9"/>
        </w:rPr>
        <w:t>…………..)</w:t>
      </w:r>
      <w:r w:rsidRPr="009769E0">
        <w:rPr>
          <w:rFonts w:asciiTheme="minorHAnsi" w:eastAsia="Times New Roman" w:hAnsiTheme="minorHAnsi" w:cstheme="minorHAnsi"/>
          <w:sz w:val="24"/>
          <w:szCs w:val="24"/>
          <w:shd w:val="clear" w:color="auto" w:fill="FFFFFF"/>
        </w:rPr>
        <w:t xml:space="preserve"> </w:t>
      </w:r>
      <w:r w:rsidR="00D04E21" w:rsidRPr="009769E0">
        <w:rPr>
          <w:rFonts w:asciiTheme="minorHAnsi" w:eastAsia="Times New Roman" w:hAnsiTheme="minorHAnsi" w:cstheme="minorHAnsi"/>
          <w:sz w:val="24"/>
          <w:szCs w:val="24"/>
          <w:shd w:val="clear" w:color="auto" w:fill="FFFFFF"/>
          <w:lang w:eastAsia="bg-BG"/>
        </w:rPr>
        <w:t>(</w:t>
      </w:r>
      <w:r w:rsidR="00D04E21" w:rsidRPr="009769E0">
        <w:rPr>
          <w:rFonts w:asciiTheme="minorHAnsi" w:eastAsia="Times New Roman" w:hAnsiTheme="minorHAnsi" w:cstheme="minorHAnsi"/>
          <w:i/>
          <w:iCs/>
          <w:sz w:val="24"/>
          <w:szCs w:val="24"/>
          <w:shd w:val="clear" w:color="auto" w:fill="FFFFFF"/>
          <w:lang w:eastAsia="bg-BG"/>
        </w:rPr>
        <w:t>попълва се съгласно предложението на Изпълнителя, обективирано в офертата му</w:t>
      </w:r>
      <w:r w:rsidR="00D04E21" w:rsidRPr="009769E0">
        <w:rPr>
          <w:rFonts w:asciiTheme="minorHAnsi" w:eastAsia="Times New Roman" w:hAnsiTheme="minorHAnsi" w:cstheme="minorHAnsi"/>
          <w:sz w:val="24"/>
          <w:szCs w:val="24"/>
          <w:shd w:val="clear" w:color="auto" w:fill="FFFFFF"/>
          <w:lang w:eastAsia="bg-BG"/>
        </w:rPr>
        <w:t xml:space="preserve">) </w:t>
      </w:r>
      <w:r w:rsidRPr="009769E0">
        <w:rPr>
          <w:rFonts w:asciiTheme="minorHAnsi" w:eastAsia="Times New Roman" w:hAnsiTheme="minorHAnsi" w:cstheme="minorHAnsi"/>
          <w:sz w:val="24"/>
          <w:szCs w:val="24"/>
        </w:rPr>
        <w:t>минути/часове при събитие, което поставя в затруднение и/или невъзможност използването на системата от потребители както е дефинирано в Техническата спецификация.</w:t>
      </w:r>
    </w:p>
    <w:p w14:paraId="4BCEBE11" w14:textId="77777777" w:rsidR="002A1252" w:rsidRPr="009769E0" w:rsidRDefault="002A1252" w:rsidP="61C812FC">
      <w:pPr>
        <w:numPr>
          <w:ilvl w:val="0"/>
          <w:numId w:val="42"/>
        </w:numPr>
        <w:suppressAutoHyphens/>
        <w:spacing w:after="0" w:line="240" w:lineRule="auto"/>
        <w:jc w:val="both"/>
        <w:rPr>
          <w:rFonts w:asciiTheme="minorHAnsi" w:eastAsia="Times New Roman" w:hAnsiTheme="minorHAnsi" w:cstheme="minorHAnsi"/>
          <w:sz w:val="24"/>
          <w:szCs w:val="24"/>
          <w:lang w:val="en-US" w:eastAsia="bg-BG"/>
        </w:rPr>
      </w:pPr>
      <w:r w:rsidRPr="009769E0">
        <w:rPr>
          <w:rFonts w:asciiTheme="minorHAnsi" w:eastAsia="Times New Roman" w:hAnsiTheme="minorHAnsi" w:cstheme="minorHAnsi"/>
          <w:sz w:val="24"/>
          <w:szCs w:val="24"/>
          <w:shd w:val="clear" w:color="auto" w:fill="D9D9D9"/>
          <w:lang w:val="en-US" w:eastAsia="bg-BG"/>
        </w:rPr>
        <w:t>………….</w:t>
      </w:r>
      <w:r w:rsidRPr="009769E0">
        <w:rPr>
          <w:rFonts w:asciiTheme="minorHAnsi" w:eastAsia="Times New Roman" w:hAnsiTheme="minorHAnsi" w:cstheme="minorHAnsi"/>
          <w:sz w:val="24"/>
          <w:szCs w:val="24"/>
          <w:shd w:val="clear" w:color="auto" w:fill="D9D9D9"/>
          <w:lang w:eastAsia="bg-BG"/>
        </w:rPr>
        <w:t xml:space="preserve"> </w:t>
      </w:r>
      <w:r w:rsidRPr="009769E0">
        <w:rPr>
          <w:rFonts w:asciiTheme="minorHAnsi" w:eastAsia="Times New Roman" w:hAnsiTheme="minorHAnsi" w:cstheme="minorHAnsi"/>
          <w:sz w:val="24"/>
          <w:szCs w:val="24"/>
          <w:shd w:val="clear" w:color="auto" w:fill="D9D9D9"/>
          <w:lang w:val="en-US" w:eastAsia="bg-BG"/>
        </w:rPr>
        <w:t>(</w:t>
      </w:r>
      <w:proofErr w:type="spellStart"/>
      <w:proofErr w:type="gramStart"/>
      <w:r w:rsidRPr="009769E0">
        <w:rPr>
          <w:rFonts w:asciiTheme="minorHAnsi" w:eastAsia="Times New Roman" w:hAnsiTheme="minorHAnsi" w:cstheme="minorHAnsi"/>
          <w:sz w:val="24"/>
          <w:szCs w:val="24"/>
          <w:shd w:val="clear" w:color="auto" w:fill="D9D9D9"/>
          <w:lang w:val="en-US" w:eastAsia="bg-BG"/>
        </w:rPr>
        <w:t>словом</w:t>
      </w:r>
      <w:proofErr w:type="spellEnd"/>
      <w:r w:rsidRPr="009769E0">
        <w:rPr>
          <w:rFonts w:asciiTheme="minorHAnsi" w:eastAsia="Times New Roman" w:hAnsiTheme="minorHAnsi" w:cstheme="minorHAnsi"/>
          <w:sz w:val="24"/>
          <w:szCs w:val="24"/>
          <w:shd w:val="clear" w:color="auto" w:fill="D9D9D9"/>
          <w:lang w:val="en-US" w:eastAsia="bg-BG"/>
        </w:rPr>
        <w:t>:…</w:t>
      </w:r>
      <w:proofErr w:type="gramEnd"/>
      <w:r w:rsidRPr="009769E0">
        <w:rPr>
          <w:rFonts w:asciiTheme="minorHAnsi" w:eastAsia="Times New Roman" w:hAnsiTheme="minorHAnsi" w:cstheme="minorHAnsi"/>
          <w:sz w:val="24"/>
          <w:szCs w:val="24"/>
          <w:shd w:val="clear" w:color="auto" w:fill="D9D9D9"/>
          <w:lang w:eastAsia="bg-BG"/>
        </w:rPr>
        <w:t>…………..)</w:t>
      </w:r>
      <w:r w:rsidRPr="009769E0">
        <w:rPr>
          <w:rFonts w:asciiTheme="minorHAnsi" w:eastAsia="Times New Roman" w:hAnsiTheme="minorHAnsi" w:cstheme="minorHAnsi"/>
          <w:sz w:val="24"/>
          <w:szCs w:val="24"/>
          <w:shd w:val="clear" w:color="auto" w:fill="FFFFFF"/>
          <w:lang w:eastAsia="bg-BG"/>
        </w:rPr>
        <w:t xml:space="preserve"> </w:t>
      </w:r>
      <w:r w:rsidR="00D04E21" w:rsidRPr="009769E0">
        <w:rPr>
          <w:rFonts w:asciiTheme="minorHAnsi" w:eastAsia="Times New Roman" w:hAnsiTheme="minorHAnsi" w:cstheme="minorHAnsi"/>
          <w:sz w:val="24"/>
          <w:szCs w:val="24"/>
          <w:shd w:val="clear" w:color="auto" w:fill="FFFFFF"/>
          <w:lang w:eastAsia="bg-BG"/>
        </w:rPr>
        <w:t>(</w:t>
      </w:r>
      <w:r w:rsidR="00D04E21" w:rsidRPr="009769E0">
        <w:rPr>
          <w:rFonts w:asciiTheme="minorHAnsi" w:eastAsia="Times New Roman" w:hAnsiTheme="minorHAnsi" w:cstheme="minorHAnsi"/>
          <w:i/>
          <w:iCs/>
          <w:sz w:val="24"/>
          <w:szCs w:val="24"/>
          <w:shd w:val="clear" w:color="auto" w:fill="FFFFFF"/>
          <w:lang w:eastAsia="bg-BG"/>
        </w:rPr>
        <w:t>попълва се съгласно предложението на Изпълнителя, обективирано в офертата му</w:t>
      </w:r>
      <w:r w:rsidR="00D04E21" w:rsidRPr="009769E0">
        <w:rPr>
          <w:rFonts w:asciiTheme="minorHAnsi" w:eastAsia="Times New Roman" w:hAnsiTheme="minorHAnsi" w:cstheme="minorHAnsi"/>
          <w:sz w:val="24"/>
          <w:szCs w:val="24"/>
          <w:shd w:val="clear" w:color="auto" w:fill="FFFFFF"/>
          <w:lang w:eastAsia="bg-BG"/>
        </w:rPr>
        <w:t xml:space="preserve">) </w:t>
      </w:r>
      <w:r w:rsidRPr="009769E0">
        <w:rPr>
          <w:rFonts w:asciiTheme="minorHAnsi" w:eastAsia="Times New Roman" w:hAnsiTheme="minorHAnsi" w:cstheme="minorHAnsi"/>
          <w:sz w:val="24"/>
          <w:szCs w:val="24"/>
          <w:lang w:eastAsia="bg-BG"/>
        </w:rPr>
        <w:t xml:space="preserve">минути/часове за пълно отстраняване на проблем, възникнал </w:t>
      </w:r>
      <w:r w:rsidR="0099429A" w:rsidRPr="009769E0">
        <w:rPr>
          <w:rFonts w:asciiTheme="minorHAnsi" w:eastAsia="Times New Roman" w:hAnsiTheme="minorHAnsi" w:cstheme="minorHAnsi"/>
          <w:sz w:val="24"/>
          <w:szCs w:val="24"/>
          <w:lang w:eastAsia="bg-BG"/>
        </w:rPr>
        <w:t xml:space="preserve">вследствие на </w:t>
      </w:r>
      <w:r w:rsidRPr="009769E0">
        <w:rPr>
          <w:rFonts w:asciiTheme="minorHAnsi" w:eastAsia="Times New Roman" w:hAnsiTheme="minorHAnsi" w:cstheme="minorHAnsi"/>
          <w:sz w:val="24"/>
          <w:szCs w:val="24"/>
          <w:lang w:eastAsia="bg-BG"/>
        </w:rPr>
        <w:t>събитие, което поставя в затруднение и/или невъзможност поддържането н</w:t>
      </w:r>
      <w:r w:rsidR="0099429A" w:rsidRPr="009769E0">
        <w:rPr>
          <w:rFonts w:asciiTheme="minorHAnsi" w:eastAsia="Times New Roman" w:hAnsiTheme="minorHAnsi" w:cstheme="minorHAnsi"/>
          <w:sz w:val="24"/>
          <w:szCs w:val="24"/>
          <w:lang w:eastAsia="bg-BG"/>
        </w:rPr>
        <w:t>а актуални данни в базата данни.</w:t>
      </w:r>
    </w:p>
    <w:p w14:paraId="555E6FE9" w14:textId="5FC10B43" w:rsidR="00DE41E8" w:rsidRPr="009769E0" w:rsidRDefault="002A1252" w:rsidP="61C812FC">
      <w:pPr>
        <w:pStyle w:val="ListParagraph"/>
        <w:numPr>
          <w:ilvl w:val="0"/>
          <w:numId w:val="42"/>
        </w:numPr>
        <w:spacing w:after="0" w:line="240" w:lineRule="auto"/>
        <w:jc w:val="both"/>
        <w:rPr>
          <w:rFonts w:asciiTheme="minorHAnsi" w:eastAsia="Times New Roman" w:hAnsiTheme="minorHAnsi" w:cstheme="minorHAnsi"/>
          <w:sz w:val="24"/>
          <w:szCs w:val="24"/>
          <w:lang w:val="bg-BG"/>
        </w:rPr>
      </w:pPr>
      <w:r w:rsidRPr="009769E0">
        <w:rPr>
          <w:rFonts w:asciiTheme="minorHAnsi" w:eastAsia="Times New Roman" w:hAnsiTheme="minorHAnsi" w:cstheme="minorHAnsi"/>
          <w:sz w:val="24"/>
          <w:szCs w:val="24"/>
          <w:shd w:val="clear" w:color="auto" w:fill="D9D9D9"/>
          <w:lang w:val="en-US"/>
        </w:rPr>
        <w:t>………….</w:t>
      </w:r>
      <w:r w:rsidRPr="009769E0">
        <w:rPr>
          <w:rFonts w:asciiTheme="minorHAnsi" w:eastAsia="Times New Roman" w:hAnsiTheme="minorHAnsi" w:cstheme="minorHAnsi"/>
          <w:sz w:val="24"/>
          <w:szCs w:val="24"/>
          <w:shd w:val="clear" w:color="auto" w:fill="D9D9D9"/>
        </w:rPr>
        <w:t xml:space="preserve"> </w:t>
      </w:r>
      <w:r w:rsidRPr="009769E0">
        <w:rPr>
          <w:rFonts w:asciiTheme="minorHAnsi" w:eastAsia="Times New Roman" w:hAnsiTheme="minorHAnsi" w:cstheme="minorHAnsi"/>
          <w:sz w:val="24"/>
          <w:szCs w:val="24"/>
          <w:shd w:val="clear" w:color="auto" w:fill="D9D9D9"/>
          <w:lang w:val="en-US"/>
        </w:rPr>
        <w:t>(</w:t>
      </w:r>
      <w:proofErr w:type="spellStart"/>
      <w:proofErr w:type="gramStart"/>
      <w:r w:rsidRPr="009769E0">
        <w:rPr>
          <w:rFonts w:asciiTheme="minorHAnsi" w:eastAsia="Times New Roman" w:hAnsiTheme="minorHAnsi" w:cstheme="minorHAnsi"/>
          <w:sz w:val="24"/>
          <w:szCs w:val="24"/>
          <w:shd w:val="clear" w:color="auto" w:fill="D9D9D9"/>
          <w:lang w:val="en-US"/>
        </w:rPr>
        <w:t>словом</w:t>
      </w:r>
      <w:proofErr w:type="spellEnd"/>
      <w:r w:rsidRPr="009769E0">
        <w:rPr>
          <w:rFonts w:asciiTheme="minorHAnsi" w:eastAsia="Times New Roman" w:hAnsiTheme="minorHAnsi" w:cstheme="minorHAnsi"/>
          <w:sz w:val="24"/>
          <w:szCs w:val="24"/>
          <w:shd w:val="clear" w:color="auto" w:fill="D9D9D9"/>
          <w:lang w:val="en-US"/>
        </w:rPr>
        <w:t>:…</w:t>
      </w:r>
      <w:proofErr w:type="gramEnd"/>
      <w:r w:rsidRPr="009769E0">
        <w:rPr>
          <w:rFonts w:asciiTheme="minorHAnsi" w:eastAsia="Times New Roman" w:hAnsiTheme="minorHAnsi" w:cstheme="minorHAnsi"/>
          <w:sz w:val="24"/>
          <w:szCs w:val="24"/>
          <w:shd w:val="clear" w:color="auto" w:fill="D9D9D9"/>
        </w:rPr>
        <w:t>…………..)</w:t>
      </w:r>
      <w:r w:rsidRPr="009769E0">
        <w:rPr>
          <w:rFonts w:asciiTheme="minorHAnsi" w:eastAsia="Times New Roman" w:hAnsiTheme="minorHAnsi" w:cstheme="minorHAnsi"/>
          <w:sz w:val="24"/>
          <w:szCs w:val="24"/>
          <w:shd w:val="clear" w:color="auto" w:fill="FFFFFF"/>
        </w:rPr>
        <w:t xml:space="preserve"> </w:t>
      </w:r>
      <w:r w:rsidR="00D04E21" w:rsidRPr="009769E0">
        <w:rPr>
          <w:rFonts w:asciiTheme="minorHAnsi" w:eastAsia="Times New Roman" w:hAnsiTheme="minorHAnsi" w:cstheme="minorHAnsi"/>
          <w:sz w:val="24"/>
          <w:szCs w:val="24"/>
          <w:shd w:val="clear" w:color="auto" w:fill="FFFFFF"/>
          <w:lang w:eastAsia="bg-BG"/>
        </w:rPr>
        <w:t>(</w:t>
      </w:r>
      <w:proofErr w:type="spellStart"/>
      <w:r w:rsidR="00D04E21" w:rsidRPr="009769E0">
        <w:rPr>
          <w:rFonts w:asciiTheme="minorHAnsi" w:eastAsia="Times New Roman" w:hAnsiTheme="minorHAnsi" w:cstheme="minorHAnsi"/>
          <w:i/>
          <w:iCs/>
          <w:sz w:val="24"/>
          <w:szCs w:val="24"/>
          <w:shd w:val="clear" w:color="auto" w:fill="FFFFFF"/>
          <w:lang w:eastAsia="bg-BG"/>
        </w:rPr>
        <w:t>попълва</w:t>
      </w:r>
      <w:proofErr w:type="spellEnd"/>
      <w:r w:rsidR="00D04E21" w:rsidRPr="009769E0">
        <w:rPr>
          <w:rFonts w:asciiTheme="minorHAnsi" w:eastAsia="Times New Roman" w:hAnsiTheme="minorHAnsi" w:cstheme="minorHAnsi"/>
          <w:i/>
          <w:iCs/>
          <w:sz w:val="24"/>
          <w:szCs w:val="24"/>
          <w:shd w:val="clear" w:color="auto" w:fill="FFFFFF"/>
          <w:lang w:eastAsia="bg-BG"/>
        </w:rPr>
        <w:t xml:space="preserve"> </w:t>
      </w:r>
      <w:proofErr w:type="spellStart"/>
      <w:r w:rsidR="00D04E21" w:rsidRPr="009769E0">
        <w:rPr>
          <w:rFonts w:asciiTheme="minorHAnsi" w:eastAsia="Times New Roman" w:hAnsiTheme="minorHAnsi" w:cstheme="minorHAnsi"/>
          <w:i/>
          <w:iCs/>
          <w:sz w:val="24"/>
          <w:szCs w:val="24"/>
          <w:shd w:val="clear" w:color="auto" w:fill="FFFFFF"/>
          <w:lang w:eastAsia="bg-BG"/>
        </w:rPr>
        <w:t>се</w:t>
      </w:r>
      <w:proofErr w:type="spellEnd"/>
      <w:r w:rsidR="00D04E21" w:rsidRPr="009769E0">
        <w:rPr>
          <w:rFonts w:asciiTheme="minorHAnsi" w:eastAsia="Times New Roman" w:hAnsiTheme="minorHAnsi" w:cstheme="minorHAnsi"/>
          <w:i/>
          <w:iCs/>
          <w:sz w:val="24"/>
          <w:szCs w:val="24"/>
          <w:shd w:val="clear" w:color="auto" w:fill="FFFFFF"/>
          <w:lang w:eastAsia="bg-BG"/>
        </w:rPr>
        <w:t xml:space="preserve"> </w:t>
      </w:r>
      <w:proofErr w:type="spellStart"/>
      <w:r w:rsidR="00D04E21" w:rsidRPr="009769E0">
        <w:rPr>
          <w:rFonts w:asciiTheme="minorHAnsi" w:eastAsia="Times New Roman" w:hAnsiTheme="minorHAnsi" w:cstheme="minorHAnsi"/>
          <w:i/>
          <w:iCs/>
          <w:sz w:val="24"/>
          <w:szCs w:val="24"/>
          <w:shd w:val="clear" w:color="auto" w:fill="FFFFFF"/>
          <w:lang w:eastAsia="bg-BG"/>
        </w:rPr>
        <w:t>съгласно</w:t>
      </w:r>
      <w:proofErr w:type="spellEnd"/>
      <w:r w:rsidR="00D04E21" w:rsidRPr="009769E0">
        <w:rPr>
          <w:rFonts w:asciiTheme="minorHAnsi" w:eastAsia="Times New Roman" w:hAnsiTheme="minorHAnsi" w:cstheme="minorHAnsi"/>
          <w:i/>
          <w:iCs/>
          <w:sz w:val="24"/>
          <w:szCs w:val="24"/>
          <w:shd w:val="clear" w:color="auto" w:fill="FFFFFF"/>
          <w:lang w:eastAsia="bg-BG"/>
        </w:rPr>
        <w:t xml:space="preserve"> </w:t>
      </w:r>
      <w:proofErr w:type="spellStart"/>
      <w:r w:rsidR="00D04E21" w:rsidRPr="009769E0">
        <w:rPr>
          <w:rFonts w:asciiTheme="minorHAnsi" w:eastAsia="Times New Roman" w:hAnsiTheme="minorHAnsi" w:cstheme="minorHAnsi"/>
          <w:i/>
          <w:iCs/>
          <w:sz w:val="24"/>
          <w:szCs w:val="24"/>
          <w:shd w:val="clear" w:color="auto" w:fill="FFFFFF"/>
          <w:lang w:eastAsia="bg-BG"/>
        </w:rPr>
        <w:t>предложението</w:t>
      </w:r>
      <w:proofErr w:type="spellEnd"/>
      <w:r w:rsidR="00D04E21" w:rsidRPr="009769E0">
        <w:rPr>
          <w:rFonts w:asciiTheme="minorHAnsi" w:eastAsia="Times New Roman" w:hAnsiTheme="minorHAnsi" w:cstheme="minorHAnsi"/>
          <w:i/>
          <w:iCs/>
          <w:sz w:val="24"/>
          <w:szCs w:val="24"/>
          <w:shd w:val="clear" w:color="auto" w:fill="FFFFFF"/>
          <w:lang w:eastAsia="bg-BG"/>
        </w:rPr>
        <w:t xml:space="preserve"> </w:t>
      </w:r>
      <w:proofErr w:type="spellStart"/>
      <w:r w:rsidR="00D04E21" w:rsidRPr="009769E0">
        <w:rPr>
          <w:rFonts w:asciiTheme="minorHAnsi" w:eastAsia="Times New Roman" w:hAnsiTheme="minorHAnsi" w:cstheme="minorHAnsi"/>
          <w:i/>
          <w:iCs/>
          <w:sz w:val="24"/>
          <w:szCs w:val="24"/>
          <w:shd w:val="clear" w:color="auto" w:fill="FFFFFF"/>
          <w:lang w:eastAsia="bg-BG"/>
        </w:rPr>
        <w:t>на</w:t>
      </w:r>
      <w:proofErr w:type="spellEnd"/>
      <w:r w:rsidR="00D04E21" w:rsidRPr="009769E0">
        <w:rPr>
          <w:rFonts w:asciiTheme="minorHAnsi" w:eastAsia="Times New Roman" w:hAnsiTheme="minorHAnsi" w:cstheme="minorHAnsi"/>
          <w:i/>
          <w:iCs/>
          <w:sz w:val="24"/>
          <w:szCs w:val="24"/>
          <w:shd w:val="clear" w:color="auto" w:fill="FFFFFF"/>
          <w:lang w:eastAsia="bg-BG"/>
        </w:rPr>
        <w:t xml:space="preserve"> </w:t>
      </w:r>
      <w:proofErr w:type="spellStart"/>
      <w:r w:rsidR="00D04E21" w:rsidRPr="009769E0">
        <w:rPr>
          <w:rFonts w:asciiTheme="minorHAnsi" w:eastAsia="Times New Roman" w:hAnsiTheme="minorHAnsi" w:cstheme="minorHAnsi"/>
          <w:i/>
          <w:iCs/>
          <w:sz w:val="24"/>
          <w:szCs w:val="24"/>
          <w:shd w:val="clear" w:color="auto" w:fill="FFFFFF"/>
          <w:lang w:eastAsia="bg-BG"/>
        </w:rPr>
        <w:t>Изпълнителя</w:t>
      </w:r>
      <w:proofErr w:type="spellEnd"/>
      <w:r w:rsidR="00D04E21" w:rsidRPr="009769E0">
        <w:rPr>
          <w:rFonts w:asciiTheme="minorHAnsi" w:eastAsia="Times New Roman" w:hAnsiTheme="minorHAnsi" w:cstheme="minorHAnsi"/>
          <w:i/>
          <w:iCs/>
          <w:sz w:val="24"/>
          <w:szCs w:val="24"/>
          <w:shd w:val="clear" w:color="auto" w:fill="FFFFFF"/>
          <w:lang w:eastAsia="bg-BG"/>
        </w:rPr>
        <w:t xml:space="preserve">, </w:t>
      </w:r>
      <w:proofErr w:type="spellStart"/>
      <w:r w:rsidR="00D04E21" w:rsidRPr="009769E0">
        <w:rPr>
          <w:rFonts w:asciiTheme="minorHAnsi" w:eastAsia="Times New Roman" w:hAnsiTheme="minorHAnsi" w:cstheme="minorHAnsi"/>
          <w:i/>
          <w:iCs/>
          <w:sz w:val="24"/>
          <w:szCs w:val="24"/>
          <w:shd w:val="clear" w:color="auto" w:fill="FFFFFF"/>
          <w:lang w:eastAsia="bg-BG"/>
        </w:rPr>
        <w:t>обективирано</w:t>
      </w:r>
      <w:proofErr w:type="spellEnd"/>
      <w:r w:rsidR="00D04E21" w:rsidRPr="009769E0">
        <w:rPr>
          <w:rFonts w:asciiTheme="minorHAnsi" w:eastAsia="Times New Roman" w:hAnsiTheme="minorHAnsi" w:cstheme="minorHAnsi"/>
          <w:i/>
          <w:iCs/>
          <w:sz w:val="24"/>
          <w:szCs w:val="24"/>
          <w:shd w:val="clear" w:color="auto" w:fill="FFFFFF"/>
          <w:lang w:eastAsia="bg-BG"/>
        </w:rPr>
        <w:t xml:space="preserve"> в </w:t>
      </w:r>
      <w:proofErr w:type="spellStart"/>
      <w:r w:rsidR="00D04E21" w:rsidRPr="009769E0">
        <w:rPr>
          <w:rFonts w:asciiTheme="minorHAnsi" w:eastAsia="Times New Roman" w:hAnsiTheme="minorHAnsi" w:cstheme="minorHAnsi"/>
          <w:i/>
          <w:iCs/>
          <w:sz w:val="24"/>
          <w:szCs w:val="24"/>
          <w:shd w:val="clear" w:color="auto" w:fill="FFFFFF"/>
          <w:lang w:eastAsia="bg-BG"/>
        </w:rPr>
        <w:t>офертата</w:t>
      </w:r>
      <w:proofErr w:type="spellEnd"/>
      <w:r w:rsidR="00D04E21" w:rsidRPr="009769E0">
        <w:rPr>
          <w:rFonts w:asciiTheme="minorHAnsi" w:eastAsia="Times New Roman" w:hAnsiTheme="minorHAnsi" w:cstheme="minorHAnsi"/>
          <w:i/>
          <w:iCs/>
          <w:sz w:val="24"/>
          <w:szCs w:val="24"/>
          <w:shd w:val="clear" w:color="auto" w:fill="FFFFFF"/>
          <w:lang w:eastAsia="bg-BG"/>
        </w:rPr>
        <w:t xml:space="preserve"> </w:t>
      </w:r>
      <w:proofErr w:type="spellStart"/>
      <w:r w:rsidR="00D04E21" w:rsidRPr="009769E0">
        <w:rPr>
          <w:rFonts w:asciiTheme="minorHAnsi" w:eastAsia="Times New Roman" w:hAnsiTheme="minorHAnsi" w:cstheme="minorHAnsi"/>
          <w:i/>
          <w:iCs/>
          <w:sz w:val="24"/>
          <w:szCs w:val="24"/>
          <w:shd w:val="clear" w:color="auto" w:fill="FFFFFF"/>
          <w:lang w:eastAsia="bg-BG"/>
        </w:rPr>
        <w:t>му</w:t>
      </w:r>
      <w:proofErr w:type="spellEnd"/>
      <w:r w:rsidR="00D04E21" w:rsidRPr="009769E0">
        <w:rPr>
          <w:rFonts w:asciiTheme="minorHAnsi" w:eastAsia="Times New Roman" w:hAnsiTheme="minorHAnsi" w:cstheme="minorHAnsi"/>
          <w:sz w:val="24"/>
          <w:szCs w:val="24"/>
          <w:shd w:val="clear" w:color="auto" w:fill="FFFFFF"/>
          <w:lang w:eastAsia="bg-BG"/>
        </w:rPr>
        <w:t>)</w:t>
      </w:r>
      <w:r w:rsidR="00D04E21" w:rsidRPr="009769E0">
        <w:rPr>
          <w:rFonts w:asciiTheme="minorHAnsi" w:eastAsia="Times New Roman" w:hAnsiTheme="minorHAnsi" w:cstheme="minorHAnsi"/>
          <w:sz w:val="24"/>
          <w:szCs w:val="24"/>
          <w:shd w:val="clear" w:color="auto" w:fill="FFFFFF"/>
          <w:lang w:val="bg-BG" w:eastAsia="bg-BG"/>
        </w:rPr>
        <w:t xml:space="preserve"> </w:t>
      </w:r>
      <w:proofErr w:type="spellStart"/>
      <w:r w:rsidRPr="009769E0">
        <w:rPr>
          <w:rFonts w:asciiTheme="minorHAnsi" w:eastAsia="Times New Roman" w:hAnsiTheme="minorHAnsi" w:cstheme="minorHAnsi"/>
          <w:sz w:val="24"/>
          <w:szCs w:val="24"/>
        </w:rPr>
        <w:t>минути</w:t>
      </w:r>
      <w:proofErr w:type="spellEnd"/>
      <w:r w:rsidRPr="009769E0">
        <w:rPr>
          <w:rFonts w:asciiTheme="minorHAnsi" w:eastAsia="Times New Roman" w:hAnsiTheme="minorHAnsi" w:cstheme="minorHAnsi"/>
          <w:sz w:val="24"/>
          <w:szCs w:val="24"/>
        </w:rPr>
        <w:t>/</w:t>
      </w:r>
      <w:proofErr w:type="spellStart"/>
      <w:r w:rsidRPr="009769E0">
        <w:rPr>
          <w:rFonts w:asciiTheme="minorHAnsi" w:eastAsia="Times New Roman" w:hAnsiTheme="minorHAnsi" w:cstheme="minorHAnsi"/>
          <w:sz w:val="24"/>
          <w:szCs w:val="24"/>
        </w:rPr>
        <w:t>часове</w:t>
      </w:r>
      <w:proofErr w:type="spellEnd"/>
      <w:r w:rsidRPr="009769E0">
        <w:rPr>
          <w:rFonts w:asciiTheme="minorHAnsi" w:eastAsia="Times New Roman" w:hAnsiTheme="minorHAnsi" w:cstheme="minorHAnsi"/>
          <w:sz w:val="24"/>
          <w:szCs w:val="24"/>
        </w:rPr>
        <w:t xml:space="preserve"> </w:t>
      </w:r>
      <w:proofErr w:type="spellStart"/>
      <w:r w:rsidR="0099429A" w:rsidRPr="009769E0">
        <w:rPr>
          <w:rFonts w:asciiTheme="minorHAnsi" w:eastAsia="Times New Roman" w:hAnsiTheme="minorHAnsi" w:cstheme="minorHAnsi"/>
          <w:sz w:val="24"/>
          <w:szCs w:val="24"/>
        </w:rPr>
        <w:t>за</w:t>
      </w:r>
      <w:proofErr w:type="spellEnd"/>
      <w:r w:rsidR="0099429A" w:rsidRPr="009769E0">
        <w:rPr>
          <w:rFonts w:asciiTheme="minorHAnsi" w:eastAsia="Times New Roman" w:hAnsiTheme="minorHAnsi" w:cstheme="minorHAnsi"/>
          <w:sz w:val="24"/>
          <w:szCs w:val="24"/>
        </w:rPr>
        <w:t xml:space="preserve"> </w:t>
      </w:r>
      <w:proofErr w:type="spellStart"/>
      <w:r w:rsidR="0099429A" w:rsidRPr="009769E0">
        <w:rPr>
          <w:rFonts w:asciiTheme="minorHAnsi" w:eastAsia="Times New Roman" w:hAnsiTheme="minorHAnsi" w:cstheme="minorHAnsi"/>
          <w:sz w:val="24"/>
          <w:szCs w:val="24"/>
        </w:rPr>
        <w:t>пълно</w:t>
      </w:r>
      <w:proofErr w:type="spellEnd"/>
      <w:r w:rsidR="0099429A" w:rsidRPr="009769E0">
        <w:rPr>
          <w:rFonts w:asciiTheme="minorHAnsi" w:eastAsia="Times New Roman" w:hAnsiTheme="minorHAnsi" w:cstheme="minorHAnsi"/>
          <w:sz w:val="24"/>
          <w:szCs w:val="24"/>
        </w:rPr>
        <w:t xml:space="preserve"> </w:t>
      </w:r>
      <w:proofErr w:type="spellStart"/>
      <w:r w:rsidR="0099429A" w:rsidRPr="009769E0">
        <w:rPr>
          <w:rFonts w:asciiTheme="minorHAnsi" w:eastAsia="Times New Roman" w:hAnsiTheme="minorHAnsi" w:cstheme="minorHAnsi"/>
          <w:sz w:val="24"/>
          <w:szCs w:val="24"/>
        </w:rPr>
        <w:t>отстраняване</w:t>
      </w:r>
      <w:proofErr w:type="spellEnd"/>
      <w:r w:rsidR="0099429A" w:rsidRPr="009769E0">
        <w:rPr>
          <w:rFonts w:asciiTheme="minorHAnsi" w:eastAsia="Times New Roman" w:hAnsiTheme="minorHAnsi" w:cstheme="minorHAnsi"/>
          <w:sz w:val="24"/>
          <w:szCs w:val="24"/>
        </w:rPr>
        <w:t xml:space="preserve"> </w:t>
      </w:r>
      <w:proofErr w:type="spellStart"/>
      <w:r w:rsidR="0099429A" w:rsidRPr="009769E0">
        <w:rPr>
          <w:rFonts w:asciiTheme="minorHAnsi" w:eastAsia="Times New Roman" w:hAnsiTheme="minorHAnsi" w:cstheme="minorHAnsi"/>
          <w:sz w:val="24"/>
          <w:szCs w:val="24"/>
        </w:rPr>
        <w:t>на</w:t>
      </w:r>
      <w:proofErr w:type="spellEnd"/>
      <w:r w:rsidR="0099429A" w:rsidRPr="009769E0">
        <w:rPr>
          <w:rFonts w:asciiTheme="minorHAnsi" w:eastAsia="Times New Roman" w:hAnsiTheme="minorHAnsi" w:cstheme="minorHAnsi"/>
          <w:sz w:val="24"/>
          <w:szCs w:val="24"/>
        </w:rPr>
        <w:t xml:space="preserve"> </w:t>
      </w:r>
      <w:proofErr w:type="spellStart"/>
      <w:r w:rsidR="0099429A" w:rsidRPr="009769E0">
        <w:rPr>
          <w:rFonts w:asciiTheme="minorHAnsi" w:eastAsia="Times New Roman" w:hAnsiTheme="minorHAnsi" w:cstheme="minorHAnsi"/>
          <w:sz w:val="24"/>
          <w:szCs w:val="24"/>
        </w:rPr>
        <w:t>проблем</w:t>
      </w:r>
      <w:proofErr w:type="spellEnd"/>
      <w:r w:rsidR="0099429A" w:rsidRPr="009769E0">
        <w:rPr>
          <w:rFonts w:asciiTheme="minorHAnsi" w:eastAsia="Times New Roman" w:hAnsiTheme="minorHAnsi" w:cstheme="minorHAnsi"/>
          <w:sz w:val="24"/>
          <w:szCs w:val="24"/>
        </w:rPr>
        <w:t xml:space="preserve">, </w:t>
      </w:r>
      <w:proofErr w:type="spellStart"/>
      <w:r w:rsidR="0099429A" w:rsidRPr="009769E0">
        <w:rPr>
          <w:rFonts w:asciiTheme="minorHAnsi" w:eastAsia="Times New Roman" w:hAnsiTheme="minorHAnsi" w:cstheme="minorHAnsi"/>
          <w:sz w:val="24"/>
          <w:szCs w:val="24"/>
        </w:rPr>
        <w:t>възникнал</w:t>
      </w:r>
      <w:proofErr w:type="spellEnd"/>
      <w:r w:rsidR="0099429A" w:rsidRPr="009769E0">
        <w:rPr>
          <w:rFonts w:asciiTheme="minorHAnsi" w:eastAsia="Times New Roman" w:hAnsiTheme="minorHAnsi" w:cstheme="minorHAnsi"/>
          <w:sz w:val="24"/>
          <w:szCs w:val="24"/>
        </w:rPr>
        <w:t xml:space="preserve"> </w:t>
      </w:r>
      <w:proofErr w:type="spellStart"/>
      <w:r w:rsidR="0099429A" w:rsidRPr="009769E0">
        <w:rPr>
          <w:rFonts w:asciiTheme="minorHAnsi" w:eastAsia="Times New Roman" w:hAnsiTheme="minorHAnsi" w:cstheme="minorHAnsi"/>
          <w:sz w:val="24"/>
          <w:szCs w:val="24"/>
        </w:rPr>
        <w:t>вследствие</w:t>
      </w:r>
      <w:proofErr w:type="spellEnd"/>
      <w:r w:rsidR="0099429A" w:rsidRPr="009769E0">
        <w:rPr>
          <w:rFonts w:asciiTheme="minorHAnsi" w:eastAsia="Times New Roman" w:hAnsiTheme="minorHAnsi" w:cstheme="minorHAnsi"/>
          <w:sz w:val="24"/>
          <w:szCs w:val="24"/>
        </w:rPr>
        <w:t xml:space="preserve"> </w:t>
      </w:r>
      <w:proofErr w:type="spellStart"/>
      <w:r w:rsidR="0099429A" w:rsidRPr="009769E0">
        <w:rPr>
          <w:rFonts w:asciiTheme="minorHAnsi" w:eastAsia="Times New Roman" w:hAnsiTheme="minorHAnsi" w:cstheme="minorHAnsi"/>
          <w:sz w:val="24"/>
          <w:szCs w:val="24"/>
        </w:rPr>
        <w:t>на</w:t>
      </w:r>
      <w:proofErr w:type="spellEnd"/>
      <w:r w:rsidR="0099429A" w:rsidRPr="009769E0">
        <w:rPr>
          <w:rFonts w:asciiTheme="minorHAnsi" w:eastAsia="Times New Roman" w:hAnsiTheme="minorHAnsi" w:cstheme="minorHAnsi"/>
          <w:sz w:val="24"/>
          <w:szCs w:val="24"/>
        </w:rPr>
        <w:t xml:space="preserve"> </w:t>
      </w:r>
      <w:proofErr w:type="spellStart"/>
      <w:r w:rsidR="0099429A" w:rsidRPr="009769E0">
        <w:rPr>
          <w:rFonts w:asciiTheme="minorHAnsi" w:eastAsia="Times New Roman" w:hAnsiTheme="minorHAnsi" w:cstheme="minorHAnsi"/>
          <w:sz w:val="24"/>
          <w:szCs w:val="24"/>
        </w:rPr>
        <w:t>събитие</w:t>
      </w:r>
      <w:proofErr w:type="spellEnd"/>
      <w:r w:rsidR="0099429A" w:rsidRPr="009769E0">
        <w:rPr>
          <w:rFonts w:asciiTheme="minorHAnsi" w:eastAsia="Times New Roman" w:hAnsiTheme="minorHAnsi" w:cstheme="minorHAnsi"/>
          <w:sz w:val="24"/>
          <w:szCs w:val="24"/>
        </w:rPr>
        <w:t xml:space="preserve">, </w:t>
      </w:r>
      <w:proofErr w:type="spellStart"/>
      <w:r w:rsidR="0099429A" w:rsidRPr="009769E0">
        <w:rPr>
          <w:rFonts w:asciiTheme="minorHAnsi" w:eastAsia="Times New Roman" w:hAnsiTheme="minorHAnsi" w:cstheme="minorHAnsi"/>
          <w:sz w:val="24"/>
          <w:szCs w:val="24"/>
        </w:rPr>
        <w:t>което</w:t>
      </w:r>
      <w:proofErr w:type="spellEnd"/>
      <w:r w:rsidR="0099429A" w:rsidRPr="009769E0">
        <w:rPr>
          <w:rFonts w:asciiTheme="minorHAnsi" w:eastAsia="Times New Roman" w:hAnsiTheme="minorHAnsi" w:cstheme="minorHAnsi"/>
          <w:sz w:val="24"/>
          <w:szCs w:val="24"/>
        </w:rPr>
        <w:t xml:space="preserve"> </w:t>
      </w:r>
      <w:proofErr w:type="spellStart"/>
      <w:r w:rsidR="0099429A" w:rsidRPr="009769E0">
        <w:rPr>
          <w:rFonts w:asciiTheme="minorHAnsi" w:eastAsia="Times New Roman" w:hAnsiTheme="minorHAnsi" w:cstheme="minorHAnsi"/>
          <w:sz w:val="24"/>
          <w:szCs w:val="24"/>
        </w:rPr>
        <w:t>поставя</w:t>
      </w:r>
      <w:proofErr w:type="spellEnd"/>
      <w:r w:rsidR="0099429A" w:rsidRPr="009769E0">
        <w:rPr>
          <w:rFonts w:asciiTheme="minorHAnsi" w:eastAsia="Times New Roman" w:hAnsiTheme="minorHAnsi" w:cstheme="minorHAnsi"/>
          <w:sz w:val="24"/>
          <w:szCs w:val="24"/>
        </w:rPr>
        <w:t xml:space="preserve"> в </w:t>
      </w:r>
      <w:proofErr w:type="spellStart"/>
      <w:r w:rsidR="0099429A" w:rsidRPr="009769E0">
        <w:rPr>
          <w:rFonts w:asciiTheme="minorHAnsi" w:eastAsia="Times New Roman" w:hAnsiTheme="minorHAnsi" w:cstheme="minorHAnsi"/>
          <w:sz w:val="24"/>
          <w:szCs w:val="24"/>
        </w:rPr>
        <w:t>затруднение</w:t>
      </w:r>
      <w:proofErr w:type="spellEnd"/>
      <w:r w:rsidR="0099429A" w:rsidRPr="009769E0">
        <w:rPr>
          <w:rFonts w:asciiTheme="minorHAnsi" w:eastAsia="Times New Roman" w:hAnsiTheme="minorHAnsi" w:cstheme="minorHAnsi"/>
          <w:sz w:val="24"/>
          <w:szCs w:val="24"/>
        </w:rPr>
        <w:t xml:space="preserve"> и/</w:t>
      </w:r>
      <w:proofErr w:type="spellStart"/>
      <w:r w:rsidR="0099429A" w:rsidRPr="009769E0">
        <w:rPr>
          <w:rFonts w:asciiTheme="minorHAnsi" w:eastAsia="Times New Roman" w:hAnsiTheme="minorHAnsi" w:cstheme="minorHAnsi"/>
          <w:sz w:val="24"/>
          <w:szCs w:val="24"/>
        </w:rPr>
        <w:t>или</w:t>
      </w:r>
      <w:proofErr w:type="spellEnd"/>
      <w:r w:rsidR="0099429A" w:rsidRPr="009769E0">
        <w:rPr>
          <w:rFonts w:asciiTheme="minorHAnsi" w:eastAsia="Times New Roman" w:hAnsiTheme="minorHAnsi" w:cstheme="minorHAnsi"/>
          <w:sz w:val="24"/>
          <w:szCs w:val="24"/>
        </w:rPr>
        <w:t xml:space="preserve"> </w:t>
      </w:r>
      <w:proofErr w:type="spellStart"/>
      <w:r w:rsidR="0099429A" w:rsidRPr="009769E0">
        <w:rPr>
          <w:rFonts w:asciiTheme="minorHAnsi" w:eastAsia="Times New Roman" w:hAnsiTheme="minorHAnsi" w:cstheme="minorHAnsi"/>
          <w:sz w:val="24"/>
          <w:szCs w:val="24"/>
        </w:rPr>
        <w:t>невъзможност</w:t>
      </w:r>
      <w:proofErr w:type="spellEnd"/>
      <w:r w:rsidR="0099429A" w:rsidRPr="009769E0">
        <w:rPr>
          <w:rFonts w:asciiTheme="minorHAnsi" w:eastAsia="Times New Roman" w:hAnsiTheme="minorHAnsi" w:cstheme="minorHAnsi"/>
          <w:sz w:val="24"/>
          <w:szCs w:val="24"/>
        </w:rPr>
        <w:t xml:space="preserve"> </w:t>
      </w:r>
      <w:proofErr w:type="spellStart"/>
      <w:r w:rsidR="0084617A" w:rsidRPr="009769E0">
        <w:rPr>
          <w:rFonts w:asciiTheme="minorHAnsi" w:eastAsia="Times New Roman" w:hAnsiTheme="minorHAnsi" w:cstheme="minorHAnsi"/>
          <w:sz w:val="24"/>
          <w:szCs w:val="24"/>
        </w:rPr>
        <w:t>използването</w:t>
      </w:r>
      <w:proofErr w:type="spellEnd"/>
      <w:r w:rsidR="0084617A" w:rsidRPr="009769E0">
        <w:rPr>
          <w:rFonts w:asciiTheme="minorHAnsi" w:eastAsia="Times New Roman" w:hAnsiTheme="minorHAnsi" w:cstheme="minorHAnsi"/>
          <w:sz w:val="24"/>
          <w:szCs w:val="24"/>
        </w:rPr>
        <w:t xml:space="preserve"> </w:t>
      </w:r>
      <w:proofErr w:type="spellStart"/>
      <w:r w:rsidR="0084617A" w:rsidRPr="009769E0">
        <w:rPr>
          <w:rFonts w:asciiTheme="minorHAnsi" w:eastAsia="Times New Roman" w:hAnsiTheme="minorHAnsi" w:cstheme="minorHAnsi"/>
          <w:sz w:val="24"/>
          <w:szCs w:val="24"/>
        </w:rPr>
        <w:t>на</w:t>
      </w:r>
      <w:proofErr w:type="spellEnd"/>
      <w:r w:rsidR="0084617A" w:rsidRPr="009769E0">
        <w:rPr>
          <w:rFonts w:asciiTheme="minorHAnsi" w:eastAsia="Times New Roman" w:hAnsiTheme="minorHAnsi" w:cstheme="minorHAnsi"/>
          <w:sz w:val="24"/>
          <w:szCs w:val="24"/>
        </w:rPr>
        <w:t xml:space="preserve"> </w:t>
      </w:r>
      <w:proofErr w:type="spellStart"/>
      <w:r w:rsidR="0084617A" w:rsidRPr="009769E0">
        <w:rPr>
          <w:rFonts w:asciiTheme="minorHAnsi" w:eastAsia="Times New Roman" w:hAnsiTheme="minorHAnsi" w:cstheme="minorHAnsi"/>
          <w:sz w:val="24"/>
          <w:szCs w:val="24"/>
        </w:rPr>
        <w:t>системата</w:t>
      </w:r>
      <w:proofErr w:type="spellEnd"/>
      <w:r w:rsidR="0084617A" w:rsidRPr="009769E0">
        <w:rPr>
          <w:rFonts w:asciiTheme="minorHAnsi" w:eastAsia="Times New Roman" w:hAnsiTheme="minorHAnsi" w:cstheme="minorHAnsi"/>
          <w:sz w:val="24"/>
          <w:szCs w:val="24"/>
        </w:rPr>
        <w:t xml:space="preserve"> </w:t>
      </w:r>
      <w:proofErr w:type="spellStart"/>
      <w:r w:rsidR="0084617A" w:rsidRPr="009769E0">
        <w:rPr>
          <w:rFonts w:asciiTheme="minorHAnsi" w:eastAsia="Times New Roman" w:hAnsiTheme="minorHAnsi" w:cstheme="minorHAnsi"/>
          <w:sz w:val="24"/>
          <w:szCs w:val="24"/>
        </w:rPr>
        <w:t>от</w:t>
      </w:r>
      <w:proofErr w:type="spellEnd"/>
      <w:r w:rsidR="0084617A" w:rsidRPr="009769E0">
        <w:rPr>
          <w:rFonts w:asciiTheme="minorHAnsi" w:eastAsia="Times New Roman" w:hAnsiTheme="minorHAnsi" w:cstheme="minorHAnsi"/>
          <w:sz w:val="24"/>
          <w:szCs w:val="24"/>
        </w:rPr>
        <w:t xml:space="preserve"> </w:t>
      </w:r>
      <w:proofErr w:type="spellStart"/>
      <w:r w:rsidR="0084617A" w:rsidRPr="009769E0">
        <w:rPr>
          <w:rFonts w:asciiTheme="minorHAnsi" w:eastAsia="Times New Roman" w:hAnsiTheme="minorHAnsi" w:cstheme="minorHAnsi"/>
          <w:sz w:val="24"/>
          <w:szCs w:val="24"/>
        </w:rPr>
        <w:t>потребители</w:t>
      </w:r>
      <w:proofErr w:type="spellEnd"/>
      <w:r w:rsidR="0084617A" w:rsidRPr="009769E0">
        <w:rPr>
          <w:rFonts w:asciiTheme="minorHAnsi" w:eastAsia="Times New Roman" w:hAnsiTheme="minorHAnsi" w:cstheme="minorHAnsi"/>
          <w:sz w:val="24"/>
          <w:szCs w:val="24"/>
        </w:rPr>
        <w:t xml:space="preserve"> </w:t>
      </w:r>
      <w:proofErr w:type="spellStart"/>
      <w:r w:rsidR="0084617A" w:rsidRPr="009769E0">
        <w:rPr>
          <w:rFonts w:asciiTheme="minorHAnsi" w:eastAsia="Times New Roman" w:hAnsiTheme="minorHAnsi" w:cstheme="minorHAnsi"/>
          <w:sz w:val="24"/>
          <w:szCs w:val="24"/>
        </w:rPr>
        <w:t>както</w:t>
      </w:r>
      <w:proofErr w:type="spellEnd"/>
      <w:r w:rsidR="0084617A" w:rsidRPr="009769E0">
        <w:rPr>
          <w:rFonts w:asciiTheme="minorHAnsi" w:eastAsia="Times New Roman" w:hAnsiTheme="minorHAnsi" w:cstheme="minorHAnsi"/>
          <w:sz w:val="24"/>
          <w:szCs w:val="24"/>
        </w:rPr>
        <w:t xml:space="preserve"> е </w:t>
      </w:r>
      <w:proofErr w:type="spellStart"/>
      <w:r w:rsidR="0084617A" w:rsidRPr="009769E0">
        <w:rPr>
          <w:rFonts w:asciiTheme="minorHAnsi" w:eastAsia="Times New Roman" w:hAnsiTheme="minorHAnsi" w:cstheme="minorHAnsi"/>
          <w:sz w:val="24"/>
          <w:szCs w:val="24"/>
        </w:rPr>
        <w:t>дефинирано</w:t>
      </w:r>
      <w:proofErr w:type="spellEnd"/>
      <w:r w:rsidR="0084617A" w:rsidRPr="009769E0">
        <w:rPr>
          <w:rFonts w:asciiTheme="minorHAnsi" w:eastAsia="Times New Roman" w:hAnsiTheme="minorHAnsi" w:cstheme="minorHAnsi"/>
          <w:sz w:val="24"/>
          <w:szCs w:val="24"/>
        </w:rPr>
        <w:t xml:space="preserve"> в </w:t>
      </w:r>
      <w:proofErr w:type="spellStart"/>
      <w:r w:rsidR="0084617A" w:rsidRPr="009769E0">
        <w:rPr>
          <w:rFonts w:asciiTheme="minorHAnsi" w:eastAsia="Times New Roman" w:hAnsiTheme="minorHAnsi" w:cstheme="minorHAnsi"/>
          <w:sz w:val="24"/>
          <w:szCs w:val="24"/>
        </w:rPr>
        <w:t>Техническа</w:t>
      </w:r>
      <w:r w:rsidR="0099429A" w:rsidRPr="009769E0">
        <w:rPr>
          <w:rFonts w:asciiTheme="minorHAnsi" w:eastAsia="Times New Roman" w:hAnsiTheme="minorHAnsi" w:cstheme="minorHAnsi"/>
          <w:sz w:val="24"/>
          <w:szCs w:val="24"/>
        </w:rPr>
        <w:t>та</w:t>
      </w:r>
      <w:proofErr w:type="spellEnd"/>
      <w:r w:rsidR="0084617A" w:rsidRPr="009769E0">
        <w:rPr>
          <w:rFonts w:asciiTheme="minorHAnsi" w:eastAsia="Times New Roman" w:hAnsiTheme="minorHAnsi" w:cstheme="minorHAnsi"/>
          <w:sz w:val="24"/>
          <w:szCs w:val="24"/>
        </w:rPr>
        <w:t xml:space="preserve"> </w:t>
      </w:r>
      <w:proofErr w:type="spellStart"/>
      <w:r w:rsidR="0099429A" w:rsidRPr="009769E0">
        <w:rPr>
          <w:rFonts w:asciiTheme="minorHAnsi" w:eastAsia="Times New Roman" w:hAnsiTheme="minorHAnsi" w:cstheme="minorHAnsi"/>
          <w:sz w:val="24"/>
          <w:szCs w:val="24"/>
        </w:rPr>
        <w:t>спецификация</w:t>
      </w:r>
      <w:proofErr w:type="spellEnd"/>
      <w:r w:rsidR="0099429A" w:rsidRPr="009769E0">
        <w:rPr>
          <w:rFonts w:asciiTheme="minorHAnsi" w:eastAsia="Times New Roman" w:hAnsiTheme="minorHAnsi" w:cstheme="minorHAnsi"/>
          <w:sz w:val="24"/>
          <w:szCs w:val="24"/>
        </w:rPr>
        <w:t>.</w:t>
      </w:r>
    </w:p>
    <w:p w14:paraId="22F82067" w14:textId="77777777" w:rsidR="00E750A3" w:rsidRPr="009769E0" w:rsidRDefault="61C812FC" w:rsidP="61C812FC">
      <w:pPr>
        <w:suppressAutoHyphens/>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lang w:eastAsia="bg-BG"/>
        </w:rPr>
        <w:t>(9.4.)</w:t>
      </w:r>
      <w:r w:rsidRPr="009769E0">
        <w:rPr>
          <w:rFonts w:asciiTheme="minorHAnsi" w:eastAsia="Times New Roman" w:hAnsiTheme="minorHAnsi" w:cstheme="minorHAnsi"/>
          <w:sz w:val="24"/>
          <w:szCs w:val="24"/>
          <w:lang w:eastAsia="bg-BG"/>
        </w:rPr>
        <w:t xml:space="preserve"> Недостатъци, настъпили в резултат на изменение на дизайна и/или конфигурацията на Софтуерните продукти, или на неправилното им използване от Възложителя или от негови служители, не се покрива от гаранцията, съответно са за сметка на Възложителя.</w:t>
      </w:r>
    </w:p>
    <w:p w14:paraId="23FFD255" w14:textId="77777777" w:rsidR="00E750A3" w:rsidRPr="009769E0" w:rsidRDefault="61C812FC" w:rsidP="61C812FC">
      <w:pPr>
        <w:suppressAutoHyphens/>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lang w:eastAsia="bg-BG"/>
        </w:rPr>
        <w:lastRenderedPageBreak/>
        <w:t>(9.5)</w:t>
      </w:r>
      <w:r w:rsidRPr="009769E0">
        <w:rPr>
          <w:rFonts w:asciiTheme="minorHAnsi" w:eastAsia="Times New Roman" w:hAnsiTheme="minorHAnsi" w:cstheme="minorHAnsi"/>
          <w:sz w:val="24"/>
          <w:szCs w:val="24"/>
          <w:lang w:eastAsia="bg-BG"/>
        </w:rPr>
        <w:t xml:space="preserve"> Без оглед на предоставената гаранция, Изпълнителят гарантира, че Софтуерните продукти ще представляват завършено, интегрирано решение на изискванията на Възложителя и ще осигуряват функционалността и добрата работа на системата, в която са интегрирани, съгласно Техническата спецификация. Изпълнителят поема отговорност за успешното взаимодействие и интегриране на всички продукти и компоненти доставени в изпълнение на Договора.</w:t>
      </w:r>
    </w:p>
    <w:p w14:paraId="2834C239" w14:textId="77777777" w:rsidR="00606E8C" w:rsidRPr="009769E0" w:rsidRDefault="00606E8C" w:rsidP="61C812FC">
      <w:pPr>
        <w:spacing w:after="0" w:line="240" w:lineRule="auto"/>
        <w:jc w:val="both"/>
        <w:rPr>
          <w:rFonts w:asciiTheme="minorHAnsi" w:eastAsia="Times New Roman" w:hAnsiTheme="minorHAnsi" w:cstheme="minorHAnsi"/>
          <w:b/>
          <w:bCs/>
          <w:sz w:val="24"/>
          <w:szCs w:val="24"/>
        </w:rPr>
      </w:pPr>
    </w:p>
    <w:p w14:paraId="0B0BD928" w14:textId="77777777" w:rsidR="00606E8C" w:rsidRPr="009769E0" w:rsidRDefault="61C812FC" w:rsidP="61C812FC">
      <w:pPr>
        <w:pStyle w:val="ListParagraph"/>
        <w:numPr>
          <w:ilvl w:val="0"/>
          <w:numId w:val="1"/>
        </w:numPr>
        <w:tabs>
          <w:tab w:val="left" w:pos="3686"/>
          <w:tab w:val="left" w:pos="4253"/>
        </w:tabs>
        <w:spacing w:after="0" w:line="240" w:lineRule="auto"/>
        <w:ind w:left="2977"/>
        <w:rPr>
          <w:rFonts w:asciiTheme="minorHAnsi" w:eastAsia="Times New Roman" w:hAnsiTheme="minorHAnsi" w:cstheme="minorHAnsi"/>
          <w:b/>
          <w:bCs/>
          <w:sz w:val="24"/>
          <w:szCs w:val="24"/>
          <w:lang w:eastAsia="bg-BG"/>
        </w:rPr>
      </w:pPr>
      <w:r w:rsidRPr="009769E0">
        <w:rPr>
          <w:rFonts w:asciiTheme="minorHAnsi" w:eastAsia="Times New Roman" w:hAnsiTheme="minorHAnsi" w:cstheme="minorHAnsi"/>
          <w:b/>
          <w:bCs/>
          <w:sz w:val="24"/>
          <w:szCs w:val="24"/>
          <w:lang w:eastAsia="bg-BG"/>
        </w:rPr>
        <w:t>АВТОРСКИ ПРАВА</w:t>
      </w:r>
    </w:p>
    <w:p w14:paraId="60967BD7" w14:textId="77777777" w:rsidR="00606E8C" w:rsidRPr="009769E0" w:rsidRDefault="61C812FC" w:rsidP="61C812FC">
      <w:pPr>
        <w:spacing w:after="0" w:line="240" w:lineRule="auto"/>
        <w:jc w:val="both"/>
        <w:rPr>
          <w:rFonts w:asciiTheme="minorHAnsi" w:eastAsia="Times New Roman" w:hAnsiTheme="minorHAnsi" w:cstheme="minorHAnsi"/>
          <w:b/>
          <w:bCs/>
          <w:sz w:val="24"/>
          <w:szCs w:val="24"/>
        </w:rPr>
      </w:pPr>
      <w:r w:rsidRPr="009769E0">
        <w:rPr>
          <w:rFonts w:asciiTheme="minorHAnsi" w:eastAsia="Times New Roman" w:hAnsiTheme="minorHAnsi" w:cstheme="minorHAnsi"/>
          <w:b/>
          <w:bCs/>
          <w:sz w:val="24"/>
          <w:szCs w:val="24"/>
        </w:rPr>
        <w:t>Член 10.</w:t>
      </w:r>
    </w:p>
    <w:p w14:paraId="0819DCAC" w14:textId="77777777" w:rsidR="00606E8C" w:rsidRPr="009769E0" w:rsidRDefault="61C812FC" w:rsidP="61C812FC">
      <w:pPr>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b/>
          <w:bCs/>
          <w:sz w:val="24"/>
          <w:szCs w:val="24"/>
        </w:rPr>
        <w:t xml:space="preserve">(10.1) </w:t>
      </w:r>
      <w:r w:rsidRPr="009769E0">
        <w:rPr>
          <w:rFonts w:asciiTheme="minorHAnsi" w:eastAsia="Times New Roman" w:hAnsiTheme="minorHAnsi" w:cstheme="minorHAnsi"/>
          <w:sz w:val="24"/>
          <w:szCs w:val="24"/>
        </w:rPr>
        <w:t xml:space="preserve">Страните се споразумяват изрично и потвърждават, че авторските и всички сродни права и собствеността върху изработените Софтуерни продукти, техният изходен програмен код, дизайнът на интерфейсите и базите данни, чиято разработка е предмет на Договора и всички съпътстващи изработката им проучвания, разработки, скици, чертежи, планове, модели, документи, софтуер, дизайни, описания, документи, данни, файлове, матрици или каквито и да било средства и носители и свързаната с тях документация и други продукти, възникват директно за Възложителя, в пълния им обем, съгласно действащото законодателство, а в случай че това не е възможно ще се считат за прехвърлени на Възложителя в пълния им обем, без никакви ограничения в използването, изменението и разпространението им и без Възложителят да дължи каквито и да било допълнителни плащания и суми освен договорената цена по чл. (2.1). Изпълнителят потвърждава, че Техническата спецификация на Възложителя и цялата информация предоставена му от Възложителя за изпълнение на задълженията му по настоящия Договор, са изключителна собственост на Възложителя и същият притежава авторските права върху тях, като Изпълнителят единствено адаптира концепцията на Възложителя във вид и по начин, позволяващи използването й за посочените по-горе цели, като всички адаптации, направени в изпълнение на този Договор, както и авторските права върху тях остават изключителна собственост на Възложителя и могат да бъдат използвани по негово собствено усмотрение свободно в други проекти, развивани, или осъществявани от него. </w:t>
      </w:r>
    </w:p>
    <w:p w14:paraId="633365BC" w14:textId="77777777" w:rsidR="005D31DB" w:rsidRPr="009769E0" w:rsidRDefault="005D31DB" w:rsidP="61C812FC">
      <w:pPr>
        <w:spacing w:after="0" w:line="240" w:lineRule="auto"/>
        <w:jc w:val="both"/>
        <w:rPr>
          <w:rFonts w:asciiTheme="minorHAnsi" w:eastAsia="Times New Roman" w:hAnsiTheme="minorHAnsi" w:cstheme="minorHAnsi"/>
          <w:sz w:val="24"/>
          <w:szCs w:val="24"/>
        </w:rPr>
      </w:pPr>
    </w:p>
    <w:p w14:paraId="45D2C06D" w14:textId="77777777" w:rsidR="00606E8C" w:rsidRPr="009769E0" w:rsidRDefault="61C812FC" w:rsidP="61C812FC">
      <w:pPr>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b/>
          <w:bCs/>
          <w:sz w:val="24"/>
          <w:szCs w:val="24"/>
        </w:rPr>
        <w:t>(10.2)</w:t>
      </w:r>
      <w:r w:rsidRPr="009769E0">
        <w:rPr>
          <w:rFonts w:asciiTheme="minorHAnsi" w:eastAsia="Times New Roman" w:hAnsiTheme="minorHAnsi" w:cstheme="minorHAnsi"/>
          <w:sz w:val="24"/>
          <w:szCs w:val="24"/>
        </w:rPr>
        <w:t xml:space="preserve"> Настоящият Договор се счита и следва да бъде тълкуван като договор за създаване на обект на авторско право (произведение) по поръчка, съгласно член 42 (1) от Закона за авторското право и сродните му права („ЗАПСП“), като Страните изрично се съгласяват и споразумяват, че:</w:t>
      </w:r>
    </w:p>
    <w:p w14:paraId="412CFB5A" w14:textId="77777777" w:rsidR="00606E8C" w:rsidRPr="009769E0" w:rsidRDefault="61C812FC" w:rsidP="61C812FC">
      <w:pPr>
        <w:numPr>
          <w:ilvl w:val="0"/>
          <w:numId w:val="35"/>
        </w:numPr>
        <w:tabs>
          <w:tab w:val="left" w:pos="567"/>
        </w:tabs>
        <w:suppressAutoHyphens/>
        <w:spacing w:after="0" w:line="240" w:lineRule="auto"/>
        <w:ind w:left="567" w:hanging="567"/>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rPr>
        <w:t xml:space="preserve">авторските права върху Софтуерните продукти и части от тях, включително имуществените права съгласно раздел II от ЗАПСП и </w:t>
      </w:r>
      <w:proofErr w:type="spellStart"/>
      <w:r w:rsidRPr="009769E0">
        <w:rPr>
          <w:rFonts w:asciiTheme="minorHAnsi" w:eastAsia="Times New Roman" w:hAnsiTheme="minorHAnsi" w:cstheme="minorHAnsi"/>
          <w:sz w:val="24"/>
          <w:szCs w:val="24"/>
        </w:rPr>
        <w:t>прехвърлимите</w:t>
      </w:r>
      <w:proofErr w:type="spellEnd"/>
      <w:r w:rsidRPr="009769E0">
        <w:rPr>
          <w:rFonts w:asciiTheme="minorHAnsi" w:eastAsia="Times New Roman" w:hAnsiTheme="minorHAnsi" w:cstheme="minorHAnsi"/>
          <w:sz w:val="24"/>
          <w:szCs w:val="24"/>
        </w:rPr>
        <w:t xml:space="preserve"> неимуществени права, съгласно член 15 от ЗАПСП ще възникнат и принадлежат изцяло и безусловно на Възложителя, като Изпълнителят декларира и гарантира, че те няма да бъдат обременени с каквито и да било тежести, залози, искове, претенции на трети лица, възбрани и други тежести или права на трети лица; </w:t>
      </w:r>
    </w:p>
    <w:p w14:paraId="75B378CB" w14:textId="77777777" w:rsidR="005D31DB" w:rsidRPr="009769E0" w:rsidRDefault="61C812FC" w:rsidP="61C812FC">
      <w:pPr>
        <w:numPr>
          <w:ilvl w:val="0"/>
          <w:numId w:val="35"/>
        </w:numPr>
        <w:tabs>
          <w:tab w:val="left" w:pos="567"/>
        </w:tabs>
        <w:suppressAutoHyphens/>
        <w:spacing w:after="0" w:line="240" w:lineRule="auto"/>
        <w:ind w:left="567" w:hanging="567"/>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rPr>
        <w:t>Изпълнителят предоставя на Възложителя изключителни права по смисъла на член 36, ал. 2 от ЗАПСП за използване на Софтуерните продукти и техни елементи, и обектите, изброени в чл. (10.1) или части от тях, в случай че авторските права върху тях не могат да възникнат директно за Възложителя,</w:t>
      </w:r>
    </w:p>
    <w:p w14:paraId="012E006E" w14:textId="77777777" w:rsidR="00606E8C" w:rsidRPr="009769E0" w:rsidRDefault="61C812FC" w:rsidP="61C812FC">
      <w:pPr>
        <w:tabs>
          <w:tab w:val="left" w:pos="567"/>
        </w:tabs>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rPr>
        <w:t>като Страните потвърждават, че договорената цена по чл. (2.1), включва предоставянето на правата съгласно точки (i) и (ii) по-горе и че така определената цена е достатъчна, справедлива и определена по взаимно съгласие на Страните.</w:t>
      </w:r>
    </w:p>
    <w:p w14:paraId="5CD33907" w14:textId="77777777" w:rsidR="006F3090" w:rsidRPr="009769E0" w:rsidRDefault="006F3090" w:rsidP="61C812FC">
      <w:pPr>
        <w:tabs>
          <w:tab w:val="left" w:pos="567"/>
        </w:tabs>
        <w:spacing w:after="0" w:line="240" w:lineRule="auto"/>
        <w:jc w:val="both"/>
        <w:rPr>
          <w:rFonts w:asciiTheme="minorHAnsi" w:eastAsia="Times New Roman" w:hAnsiTheme="minorHAnsi" w:cstheme="minorHAnsi"/>
          <w:sz w:val="24"/>
          <w:szCs w:val="24"/>
        </w:rPr>
      </w:pPr>
    </w:p>
    <w:p w14:paraId="2E3F9CCF" w14:textId="77777777" w:rsidR="006F3090" w:rsidRPr="009769E0" w:rsidRDefault="61C812FC" w:rsidP="61C812FC">
      <w:pPr>
        <w:tabs>
          <w:tab w:val="left" w:pos="567"/>
        </w:tabs>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b/>
          <w:bCs/>
          <w:sz w:val="24"/>
          <w:szCs w:val="24"/>
        </w:rPr>
        <w:t>(10.3)</w:t>
      </w:r>
      <w:r w:rsidRPr="009769E0">
        <w:rPr>
          <w:rFonts w:asciiTheme="minorHAnsi" w:eastAsia="Times New Roman" w:hAnsiTheme="minorHAnsi" w:cstheme="minorHAnsi"/>
          <w:sz w:val="24"/>
          <w:szCs w:val="24"/>
        </w:rPr>
        <w:t xml:space="preserve"> За избягване на съмнение, Страните потвърждават и се съгласяват, че правата на Възложителя върху Софтуерните продукти и обектите, изброени в чл. (10.1), включително и изключителното право на ползване по точка (ii) обхващат всички видове използване, както е предвидено в ЗАПСП, без никакви ограничения по отношение на срокове и територия, включително но не само: право на ползване, промяна, изменение, възпроизвеждане, публикуване, разпространение, продажба, адаптиране, прехвърляне, представяне, маркетинг, разпореждане по какъвто и да било начин и с каквито и да било средства в най-широк възможен смисъл и по най-широк възможен начин за целия срок на действие и закрила на авторското право, за всички държави, където това право може да бъде признато. Това право на Възложителя е без ограничение по отношение на броя на възпроизвеждането, разпространението или представянето и е валидно за всички държави, езици и начин на опериране. </w:t>
      </w:r>
    </w:p>
    <w:p w14:paraId="596F7947" w14:textId="77777777" w:rsidR="006F3090" w:rsidRPr="009769E0" w:rsidRDefault="61C812FC" w:rsidP="61C812FC">
      <w:pPr>
        <w:tabs>
          <w:tab w:val="left" w:pos="567"/>
        </w:tabs>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rPr>
        <w:t>Освен това Изпълнителят потвърждава и се съгласява, че цялата търговска репутация и ползи, произтичащи от Софтуерните продукти ще възникват и принадлежат на Възложителя и Изпълнителят няма да има каквито и да било права и/или претенции в това отношение. Изпълнителят също потвърждава и се съгласява, че не притежава, няма и не може да предявява претенции по отношение на каквито и да било права на интелектуална собственост върху Софтуерните продукти.</w:t>
      </w:r>
    </w:p>
    <w:p w14:paraId="248C8EF5" w14:textId="77777777" w:rsidR="00606E8C" w:rsidRPr="009769E0" w:rsidRDefault="61C812FC" w:rsidP="61C812FC">
      <w:pPr>
        <w:tabs>
          <w:tab w:val="left" w:pos="567"/>
        </w:tabs>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b/>
          <w:bCs/>
          <w:sz w:val="24"/>
          <w:szCs w:val="24"/>
        </w:rPr>
        <w:t>(10.4)</w:t>
      </w:r>
      <w:r w:rsidRPr="009769E0">
        <w:rPr>
          <w:rFonts w:asciiTheme="minorHAnsi" w:eastAsia="Times New Roman" w:hAnsiTheme="minorHAnsi" w:cstheme="minorHAnsi"/>
          <w:sz w:val="24"/>
          <w:szCs w:val="24"/>
        </w:rPr>
        <w:t xml:space="preserve"> Изпълнителят няма право да прехвърля на трети лица каквито и да било права свързани със Софтуерните продукти, включително, но не само правото на ползване и/или на промяна, както и няма право да използва и/или прехвърля, разкрива или предоставя по какъвто и да било начин на трети лица концепцията на Възложителя, съдържаща се в Техническата спецификация и останалите договорни документи. </w:t>
      </w:r>
    </w:p>
    <w:p w14:paraId="3F5511A3" w14:textId="77777777" w:rsidR="006F3090" w:rsidRPr="009769E0" w:rsidRDefault="006F3090" w:rsidP="61C812FC">
      <w:pPr>
        <w:tabs>
          <w:tab w:val="left" w:pos="567"/>
        </w:tabs>
        <w:spacing w:after="0" w:line="240" w:lineRule="auto"/>
        <w:jc w:val="both"/>
        <w:rPr>
          <w:rFonts w:asciiTheme="minorHAnsi" w:eastAsia="Times New Roman" w:hAnsiTheme="minorHAnsi" w:cstheme="minorHAnsi"/>
          <w:sz w:val="24"/>
          <w:szCs w:val="24"/>
        </w:rPr>
      </w:pPr>
    </w:p>
    <w:p w14:paraId="3D9282BE" w14:textId="77777777" w:rsidR="003948D7" w:rsidRPr="009769E0" w:rsidRDefault="61C812FC" w:rsidP="61C812FC">
      <w:pPr>
        <w:pStyle w:val="ListParagraph"/>
        <w:numPr>
          <w:ilvl w:val="0"/>
          <w:numId w:val="1"/>
        </w:numPr>
        <w:spacing w:after="0" w:line="240" w:lineRule="auto"/>
        <w:ind w:left="1620" w:hanging="900"/>
        <w:jc w:val="center"/>
        <w:rPr>
          <w:rFonts w:asciiTheme="minorHAnsi" w:eastAsia="Times New Roman" w:hAnsiTheme="minorHAnsi" w:cstheme="minorHAnsi"/>
          <w:b/>
          <w:bCs/>
          <w:sz w:val="24"/>
          <w:szCs w:val="24"/>
          <w:lang w:eastAsia="bg-BG"/>
        </w:rPr>
      </w:pPr>
      <w:r w:rsidRPr="009769E0">
        <w:rPr>
          <w:rFonts w:asciiTheme="minorHAnsi" w:eastAsia="Times New Roman" w:hAnsiTheme="minorHAnsi" w:cstheme="minorHAnsi"/>
          <w:b/>
          <w:bCs/>
          <w:sz w:val="24"/>
          <w:szCs w:val="24"/>
          <w:lang w:eastAsia="bg-BG"/>
        </w:rPr>
        <w:t>НЕУСТОЙКИ</w:t>
      </w:r>
    </w:p>
    <w:p w14:paraId="38AE7569" w14:textId="77777777" w:rsidR="00DD1F37" w:rsidRPr="009769E0" w:rsidRDefault="61C812FC" w:rsidP="61C812FC">
      <w:pPr>
        <w:autoSpaceDE w:val="0"/>
        <w:autoSpaceDN w:val="0"/>
        <w:adjustRightInd w:val="0"/>
        <w:spacing w:after="0" w:line="240" w:lineRule="auto"/>
        <w:jc w:val="both"/>
        <w:rPr>
          <w:rFonts w:asciiTheme="minorHAnsi" w:eastAsia="Times New Roman" w:hAnsiTheme="minorHAnsi" w:cstheme="minorHAnsi"/>
          <w:b/>
          <w:bCs/>
          <w:sz w:val="24"/>
          <w:szCs w:val="24"/>
          <w:lang w:eastAsia="bg-BG"/>
        </w:rPr>
      </w:pPr>
      <w:r w:rsidRPr="009769E0">
        <w:rPr>
          <w:rFonts w:asciiTheme="minorHAnsi" w:eastAsia="Times New Roman" w:hAnsiTheme="minorHAnsi" w:cstheme="minorHAnsi"/>
          <w:b/>
          <w:bCs/>
          <w:sz w:val="24"/>
          <w:szCs w:val="24"/>
          <w:lang w:eastAsia="bg-BG"/>
        </w:rPr>
        <w:t xml:space="preserve">Член 11. </w:t>
      </w:r>
    </w:p>
    <w:p w14:paraId="17DB1470" w14:textId="77777777" w:rsidR="003948D7" w:rsidRPr="009769E0" w:rsidRDefault="61C812FC" w:rsidP="61C812FC">
      <w:pPr>
        <w:autoSpaceDE w:val="0"/>
        <w:autoSpaceDN w:val="0"/>
        <w:adjustRightInd w:val="0"/>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lang w:eastAsia="bg-BG"/>
        </w:rPr>
        <w:t>(11.1)</w:t>
      </w:r>
      <w:r w:rsidRPr="009769E0">
        <w:rPr>
          <w:rFonts w:asciiTheme="minorHAnsi" w:eastAsia="Times New Roman" w:hAnsiTheme="minorHAnsi" w:cstheme="minorHAnsi"/>
          <w:sz w:val="24"/>
          <w:szCs w:val="24"/>
          <w:lang w:eastAsia="bg-BG"/>
        </w:rPr>
        <w:t xml:space="preserve"> При забавено изпълнение на задължения по Договора от страна на Изпълнителя </w:t>
      </w:r>
      <w:r w:rsidRPr="009769E0">
        <w:rPr>
          <w:rFonts w:asciiTheme="minorHAnsi" w:eastAsia="Times New Roman" w:hAnsiTheme="minorHAnsi" w:cstheme="minorHAnsi"/>
          <w:sz w:val="24"/>
          <w:szCs w:val="24"/>
        </w:rPr>
        <w:t>в нарушение на предвидените в този Договор срокове</w:t>
      </w:r>
      <w:r w:rsidRPr="009769E0">
        <w:rPr>
          <w:rFonts w:asciiTheme="minorHAnsi" w:eastAsia="Times New Roman" w:hAnsiTheme="minorHAnsi" w:cstheme="minorHAnsi"/>
          <w:sz w:val="24"/>
          <w:szCs w:val="24"/>
          <w:lang w:eastAsia="bg-BG"/>
        </w:rPr>
        <w:t>, същият заплаща на Възложителя неустойка в размер на 0,2 %</w:t>
      </w:r>
      <w:r w:rsidRPr="009769E0">
        <w:rPr>
          <w:rFonts w:asciiTheme="minorHAnsi" w:eastAsia="Times New Roman" w:hAnsiTheme="minorHAnsi" w:cstheme="minorHAnsi"/>
          <w:sz w:val="24"/>
          <w:szCs w:val="24"/>
        </w:rPr>
        <w:t xml:space="preserve"> (</w:t>
      </w:r>
      <w:r w:rsidRPr="009769E0">
        <w:rPr>
          <w:rFonts w:asciiTheme="minorHAnsi" w:eastAsia="Times New Roman" w:hAnsiTheme="minorHAnsi" w:cstheme="minorHAnsi"/>
          <w:i/>
          <w:iCs/>
          <w:sz w:val="24"/>
          <w:szCs w:val="24"/>
          <w:lang w:eastAsia="bg-BG"/>
        </w:rPr>
        <w:t>нула цяло и две десети  процента</w:t>
      </w:r>
      <w:r w:rsidRPr="009769E0">
        <w:rPr>
          <w:rFonts w:asciiTheme="minorHAnsi" w:eastAsia="Times New Roman" w:hAnsiTheme="minorHAnsi" w:cstheme="minorHAnsi"/>
          <w:sz w:val="24"/>
          <w:szCs w:val="24"/>
        </w:rPr>
        <w:t xml:space="preserve">) </w:t>
      </w:r>
      <w:r w:rsidRPr="009769E0">
        <w:rPr>
          <w:rFonts w:asciiTheme="minorHAnsi" w:eastAsia="Times New Roman" w:hAnsiTheme="minorHAnsi" w:cstheme="minorHAnsi"/>
          <w:sz w:val="24"/>
          <w:szCs w:val="24"/>
          <w:lang w:eastAsia="bg-BG"/>
        </w:rPr>
        <w:t>от</w:t>
      </w:r>
      <w:r w:rsidRPr="009769E0">
        <w:rPr>
          <w:rFonts w:asciiTheme="minorHAnsi" w:eastAsia="Times New Roman" w:hAnsiTheme="minorHAnsi" w:cstheme="minorHAnsi"/>
          <w:color w:val="000000" w:themeColor="text1"/>
          <w:sz w:val="24"/>
          <w:szCs w:val="24"/>
          <w:lang w:eastAsia="bg-BG"/>
        </w:rPr>
        <w:t xml:space="preserve"> общата цена на Договора по чл. (2.1) за всеки просрочен ден, но не повече от 10 % (</w:t>
      </w:r>
      <w:r w:rsidRPr="009769E0">
        <w:rPr>
          <w:rFonts w:asciiTheme="minorHAnsi" w:eastAsia="Times New Roman" w:hAnsiTheme="minorHAnsi" w:cstheme="minorHAnsi"/>
          <w:i/>
          <w:iCs/>
          <w:color w:val="000000" w:themeColor="text1"/>
          <w:sz w:val="24"/>
          <w:szCs w:val="24"/>
          <w:lang w:eastAsia="bg-BG"/>
        </w:rPr>
        <w:t>десет процента</w:t>
      </w:r>
      <w:r w:rsidRPr="009769E0">
        <w:rPr>
          <w:rFonts w:asciiTheme="minorHAnsi" w:eastAsia="Times New Roman" w:hAnsiTheme="minorHAnsi" w:cstheme="minorHAnsi"/>
          <w:color w:val="000000" w:themeColor="text1"/>
          <w:sz w:val="24"/>
          <w:szCs w:val="24"/>
          <w:lang w:eastAsia="bg-BG"/>
        </w:rPr>
        <w:t>) от нея.</w:t>
      </w:r>
    </w:p>
    <w:p w14:paraId="4AABD79E" w14:textId="77777777" w:rsidR="00DD1F37" w:rsidRPr="009769E0" w:rsidRDefault="61C812FC" w:rsidP="61C812FC">
      <w:pPr>
        <w:autoSpaceDE w:val="0"/>
        <w:autoSpaceDN w:val="0"/>
        <w:adjustRightInd w:val="0"/>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lang w:eastAsia="bg-BG"/>
        </w:rPr>
        <w:t xml:space="preserve">(11.2) </w:t>
      </w:r>
      <w:r w:rsidRPr="009769E0">
        <w:rPr>
          <w:rFonts w:asciiTheme="minorHAnsi" w:eastAsia="Times New Roman" w:hAnsiTheme="minorHAnsi" w:cstheme="minorHAnsi"/>
          <w:sz w:val="24"/>
          <w:szCs w:val="24"/>
          <w:lang w:eastAsia="bg-BG"/>
        </w:rPr>
        <w:t xml:space="preserve">При забава на Възложителя за изпълнение на задълженията му за плащане по Договора, същият заплаща на Изпълнителя неустойка в размер на 0,05 % </w:t>
      </w:r>
      <w:r w:rsidRPr="009769E0">
        <w:rPr>
          <w:rFonts w:asciiTheme="minorHAnsi" w:eastAsia="Times New Roman" w:hAnsiTheme="minorHAnsi" w:cstheme="minorHAnsi"/>
          <w:sz w:val="24"/>
          <w:szCs w:val="24"/>
        </w:rPr>
        <w:t>(</w:t>
      </w:r>
      <w:r w:rsidRPr="009769E0">
        <w:rPr>
          <w:rFonts w:asciiTheme="minorHAnsi" w:eastAsia="Times New Roman" w:hAnsiTheme="minorHAnsi" w:cstheme="minorHAnsi"/>
          <w:i/>
          <w:iCs/>
          <w:sz w:val="24"/>
          <w:szCs w:val="24"/>
          <w:lang w:eastAsia="bg-BG"/>
        </w:rPr>
        <w:t>нула цяло и пет стотни процента</w:t>
      </w:r>
      <w:r w:rsidRPr="009769E0">
        <w:rPr>
          <w:rFonts w:asciiTheme="minorHAnsi" w:eastAsia="Times New Roman" w:hAnsiTheme="minorHAnsi" w:cstheme="minorHAnsi"/>
          <w:sz w:val="24"/>
          <w:szCs w:val="24"/>
        </w:rPr>
        <w:t xml:space="preserve">) </w:t>
      </w:r>
      <w:r w:rsidRPr="009769E0">
        <w:rPr>
          <w:rFonts w:asciiTheme="minorHAnsi" w:eastAsia="Times New Roman" w:hAnsiTheme="minorHAnsi" w:cstheme="minorHAnsi"/>
          <w:sz w:val="24"/>
          <w:szCs w:val="24"/>
          <w:lang w:eastAsia="bg-BG"/>
        </w:rPr>
        <w:t>от дължимата сума за всеки просрочен ден, но не повече от 5 %</w:t>
      </w:r>
      <w:r w:rsidRPr="009769E0">
        <w:rPr>
          <w:rFonts w:asciiTheme="minorHAnsi" w:eastAsia="Times New Roman" w:hAnsiTheme="minorHAnsi" w:cstheme="minorHAnsi"/>
          <w:sz w:val="24"/>
          <w:szCs w:val="24"/>
        </w:rPr>
        <w:t xml:space="preserve"> (</w:t>
      </w:r>
      <w:r w:rsidRPr="009769E0">
        <w:rPr>
          <w:rFonts w:asciiTheme="minorHAnsi" w:eastAsia="Times New Roman" w:hAnsiTheme="minorHAnsi" w:cstheme="minorHAnsi"/>
          <w:i/>
          <w:iCs/>
          <w:sz w:val="24"/>
          <w:szCs w:val="24"/>
          <w:lang w:eastAsia="bg-BG"/>
        </w:rPr>
        <w:t>пет</w:t>
      </w:r>
      <w:r w:rsidRPr="009769E0">
        <w:rPr>
          <w:rFonts w:asciiTheme="minorHAnsi" w:eastAsia="Times New Roman" w:hAnsiTheme="minorHAnsi" w:cstheme="minorHAnsi"/>
          <w:sz w:val="24"/>
          <w:szCs w:val="24"/>
          <w:lang w:eastAsia="bg-BG"/>
        </w:rPr>
        <w:t xml:space="preserve"> </w:t>
      </w:r>
      <w:r w:rsidRPr="009769E0">
        <w:rPr>
          <w:rFonts w:asciiTheme="minorHAnsi" w:eastAsia="Times New Roman" w:hAnsiTheme="minorHAnsi" w:cstheme="minorHAnsi"/>
          <w:i/>
          <w:iCs/>
          <w:sz w:val="24"/>
          <w:szCs w:val="24"/>
          <w:lang w:eastAsia="bg-BG"/>
        </w:rPr>
        <w:t>процента</w:t>
      </w:r>
      <w:r w:rsidRPr="009769E0">
        <w:rPr>
          <w:rFonts w:asciiTheme="minorHAnsi" w:eastAsia="Times New Roman" w:hAnsiTheme="minorHAnsi" w:cstheme="minorHAnsi"/>
          <w:sz w:val="24"/>
          <w:szCs w:val="24"/>
        </w:rPr>
        <w:t xml:space="preserve">) </w:t>
      </w:r>
      <w:r w:rsidRPr="009769E0">
        <w:rPr>
          <w:rFonts w:asciiTheme="minorHAnsi" w:eastAsia="Times New Roman" w:hAnsiTheme="minorHAnsi" w:cstheme="minorHAnsi"/>
          <w:sz w:val="24"/>
          <w:szCs w:val="24"/>
          <w:lang w:eastAsia="bg-BG"/>
        </w:rPr>
        <w:t xml:space="preserve">от </w:t>
      </w:r>
      <w:r w:rsidRPr="009769E0">
        <w:rPr>
          <w:rFonts w:asciiTheme="minorHAnsi" w:eastAsia="Times New Roman" w:hAnsiTheme="minorHAnsi" w:cstheme="minorHAnsi"/>
          <w:color w:val="000000" w:themeColor="text1"/>
          <w:sz w:val="24"/>
          <w:szCs w:val="24"/>
          <w:lang w:eastAsia="bg-BG"/>
        </w:rPr>
        <w:t>общата цена на Договора по чл. (2.1).</w:t>
      </w:r>
    </w:p>
    <w:p w14:paraId="3D7B9473" w14:textId="77777777" w:rsidR="00494C0F" w:rsidRPr="009769E0" w:rsidRDefault="61C812FC" w:rsidP="61C812FC">
      <w:pPr>
        <w:widowControl w:val="0"/>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b/>
          <w:bCs/>
          <w:sz w:val="24"/>
          <w:szCs w:val="24"/>
        </w:rPr>
        <w:t>(11.3)</w:t>
      </w:r>
      <w:r w:rsidRPr="009769E0">
        <w:rPr>
          <w:rFonts w:asciiTheme="minorHAnsi" w:eastAsia="Times New Roman" w:hAnsiTheme="minorHAnsi" w:cstheme="minorHAnsi"/>
          <w:sz w:val="24"/>
          <w:szCs w:val="24"/>
        </w:rPr>
        <w:t xml:space="preserve"> При системно (три и повече пъти) неизпълнение на задълженията за реакция или отстраняване на гаранционни повреди в уговорения в чл. (9.3) срок, включително отказ за изпълнение на задълженията за гаранционна поддръжка в срока по гаранцията, Изпълнителят дължи на Възложителя неустойка в размер на </w:t>
      </w:r>
      <w:r w:rsidRPr="009769E0">
        <w:rPr>
          <w:rFonts w:asciiTheme="minorHAnsi" w:eastAsia="Times New Roman" w:hAnsiTheme="minorHAnsi" w:cstheme="minorHAnsi"/>
          <w:sz w:val="24"/>
          <w:szCs w:val="24"/>
          <w:lang w:eastAsia="bg-BG"/>
        </w:rPr>
        <w:t xml:space="preserve">5 </w:t>
      </w:r>
      <w:r w:rsidRPr="009769E0">
        <w:rPr>
          <w:rFonts w:asciiTheme="minorHAnsi" w:eastAsia="Times New Roman" w:hAnsiTheme="minorHAnsi" w:cstheme="minorHAnsi"/>
          <w:sz w:val="24"/>
          <w:szCs w:val="24"/>
        </w:rPr>
        <w:t>% (</w:t>
      </w:r>
      <w:r w:rsidRPr="009769E0">
        <w:rPr>
          <w:rFonts w:asciiTheme="minorHAnsi" w:eastAsia="Times New Roman" w:hAnsiTheme="minorHAnsi" w:cstheme="minorHAnsi"/>
          <w:i/>
          <w:iCs/>
          <w:sz w:val="24"/>
          <w:szCs w:val="24"/>
          <w:lang w:eastAsia="bg-BG"/>
        </w:rPr>
        <w:t>пет процента</w:t>
      </w:r>
      <w:r w:rsidRPr="009769E0">
        <w:rPr>
          <w:rFonts w:asciiTheme="minorHAnsi" w:eastAsia="Times New Roman" w:hAnsiTheme="minorHAnsi" w:cstheme="minorHAnsi"/>
          <w:sz w:val="24"/>
          <w:szCs w:val="24"/>
        </w:rPr>
        <w:t>) от</w:t>
      </w:r>
      <w:r w:rsidRPr="009769E0">
        <w:rPr>
          <w:rFonts w:asciiTheme="minorHAnsi" w:eastAsia="Times New Roman" w:hAnsiTheme="minorHAnsi" w:cstheme="minorHAnsi"/>
          <w:color w:val="000000" w:themeColor="text1"/>
          <w:sz w:val="24"/>
          <w:szCs w:val="24"/>
          <w:lang w:eastAsia="bg-BG"/>
        </w:rPr>
        <w:t xml:space="preserve"> общата цена на Договора по чл. (2.1).</w:t>
      </w:r>
    </w:p>
    <w:p w14:paraId="48FAE7A1" w14:textId="77777777" w:rsidR="000B4957" w:rsidRPr="009769E0" w:rsidRDefault="61C812FC" w:rsidP="61C812FC">
      <w:pPr>
        <w:widowControl w:val="0"/>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b/>
          <w:bCs/>
          <w:sz w:val="24"/>
          <w:szCs w:val="24"/>
        </w:rPr>
        <w:t>(11.4)</w:t>
      </w:r>
      <w:r w:rsidRPr="009769E0">
        <w:rPr>
          <w:rFonts w:asciiTheme="minorHAnsi" w:eastAsia="Times New Roman" w:hAnsiTheme="minorHAnsi" w:cstheme="minorHAnsi"/>
          <w:sz w:val="24"/>
          <w:szCs w:val="24"/>
        </w:rPr>
        <w:t xml:space="preserve"> При пълно неизпълнение на задълженията за гаранционна поддръжка в срока по гаранцията, Възложителят има право да прекрати незабавно Договора, като Изпълнителят дължи на Възложителя неустойка в размер на</w:t>
      </w:r>
      <w:r w:rsidRPr="009769E0">
        <w:rPr>
          <w:rFonts w:asciiTheme="minorHAnsi" w:eastAsia="Times New Roman" w:hAnsiTheme="minorHAnsi" w:cstheme="minorHAnsi"/>
          <w:sz w:val="24"/>
          <w:szCs w:val="24"/>
          <w:lang w:eastAsia="bg-BG"/>
        </w:rPr>
        <w:t xml:space="preserve"> 10 % (</w:t>
      </w:r>
      <w:r w:rsidRPr="009769E0">
        <w:rPr>
          <w:rFonts w:asciiTheme="minorHAnsi" w:eastAsia="Times New Roman" w:hAnsiTheme="minorHAnsi" w:cstheme="minorHAnsi"/>
          <w:i/>
          <w:iCs/>
          <w:sz w:val="24"/>
          <w:szCs w:val="24"/>
          <w:lang w:eastAsia="bg-BG"/>
        </w:rPr>
        <w:t>десет процента</w:t>
      </w:r>
      <w:r w:rsidRPr="009769E0">
        <w:rPr>
          <w:rFonts w:asciiTheme="minorHAnsi" w:eastAsia="Times New Roman" w:hAnsiTheme="minorHAnsi" w:cstheme="minorHAnsi"/>
          <w:sz w:val="24"/>
          <w:szCs w:val="24"/>
          <w:lang w:eastAsia="bg-BG"/>
        </w:rPr>
        <w:t>) от общата цена на Договора по чл. (2.1).</w:t>
      </w:r>
    </w:p>
    <w:p w14:paraId="5C94DBE3" w14:textId="77777777" w:rsidR="004B49A0" w:rsidRPr="009769E0" w:rsidRDefault="61C812FC" w:rsidP="61C812FC">
      <w:pPr>
        <w:autoSpaceDE w:val="0"/>
        <w:autoSpaceDN w:val="0"/>
        <w:adjustRightInd w:val="0"/>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b/>
          <w:bCs/>
          <w:sz w:val="24"/>
          <w:szCs w:val="24"/>
          <w:lang w:eastAsia="bg-BG"/>
        </w:rPr>
        <w:lastRenderedPageBreak/>
        <w:t xml:space="preserve">(11.5) </w:t>
      </w:r>
      <w:r w:rsidRPr="009769E0">
        <w:rPr>
          <w:rFonts w:asciiTheme="minorHAnsi" w:eastAsia="Times New Roman" w:hAnsiTheme="minorHAnsi" w:cstheme="minorHAnsi"/>
          <w:sz w:val="24"/>
          <w:szCs w:val="24"/>
        </w:rPr>
        <w:t xml:space="preserve">При нарушение от страна на Изпълнителя на правата на Интелектуална собственост на Възложителя, Изпълнителят дължи неустойка в размер на </w:t>
      </w:r>
      <w:r w:rsidRPr="009769E0">
        <w:rPr>
          <w:rFonts w:asciiTheme="minorHAnsi" w:eastAsia="Times New Roman" w:hAnsiTheme="minorHAnsi" w:cstheme="minorHAnsi"/>
          <w:sz w:val="24"/>
          <w:szCs w:val="24"/>
          <w:lang w:eastAsia="bg-BG"/>
        </w:rPr>
        <w:t>10% (</w:t>
      </w:r>
      <w:r w:rsidRPr="009769E0">
        <w:rPr>
          <w:rFonts w:asciiTheme="minorHAnsi" w:eastAsia="Times New Roman" w:hAnsiTheme="minorHAnsi" w:cstheme="minorHAnsi"/>
          <w:i/>
          <w:iCs/>
          <w:sz w:val="24"/>
          <w:szCs w:val="24"/>
          <w:lang w:eastAsia="bg-BG"/>
        </w:rPr>
        <w:t>десет процента</w:t>
      </w:r>
      <w:r w:rsidRPr="009769E0">
        <w:rPr>
          <w:rFonts w:asciiTheme="minorHAnsi" w:eastAsia="Times New Roman" w:hAnsiTheme="minorHAnsi" w:cstheme="minorHAnsi"/>
          <w:sz w:val="24"/>
          <w:szCs w:val="24"/>
          <w:lang w:eastAsia="bg-BG"/>
        </w:rPr>
        <w:t>)</w:t>
      </w:r>
      <w:r w:rsidRPr="009769E0">
        <w:rPr>
          <w:rFonts w:asciiTheme="minorHAnsi" w:eastAsia="Times New Roman" w:hAnsiTheme="minorHAnsi" w:cstheme="minorHAnsi"/>
          <w:sz w:val="24"/>
          <w:szCs w:val="24"/>
        </w:rPr>
        <w:t xml:space="preserve"> от стойността на Договора.</w:t>
      </w:r>
    </w:p>
    <w:p w14:paraId="55C4697B" w14:textId="77777777" w:rsidR="004C2BDB" w:rsidRPr="009769E0" w:rsidRDefault="61C812FC" w:rsidP="61C812FC">
      <w:pPr>
        <w:widowControl w:val="0"/>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b/>
          <w:bCs/>
          <w:sz w:val="24"/>
          <w:szCs w:val="24"/>
        </w:rPr>
        <w:t>(11.6)</w:t>
      </w:r>
      <w:r w:rsidRPr="009769E0">
        <w:rPr>
          <w:rFonts w:asciiTheme="minorHAnsi" w:eastAsia="Times New Roman" w:hAnsiTheme="minorHAnsi" w:cstheme="minorHAnsi"/>
          <w:sz w:val="24"/>
          <w:szCs w:val="24"/>
        </w:rPr>
        <w:t xml:space="preserve"> В случай че Изпълнителят не отстрани констатираните съгласно констативния акт по чл. (5.1.3) Недостатъци в указания за това 7-дневен срок и след покана от Възложителя не предприеме съответните действия в допълнително предоставен срок, който не може да бъде по-дълъг от 7 (седем) дни, Изпълнителят дължи на Възложителя неустойка в размер на 15% (петнадесет) процента </w:t>
      </w:r>
      <w:r w:rsidRPr="009769E0">
        <w:rPr>
          <w:rFonts w:asciiTheme="minorHAnsi" w:eastAsia="Times New Roman" w:hAnsiTheme="minorHAnsi" w:cstheme="minorHAnsi"/>
          <w:sz w:val="24"/>
          <w:szCs w:val="24"/>
          <w:lang w:eastAsia="bg-BG"/>
        </w:rPr>
        <w:t>от общата цена на Договора по чл. (2.1). В случай че Недостатъците са толкова съществени, че правят Софтуерните продукти негодни за тяхното предназначение съгласно настоящия Договор и неговите приложения, Възложителят има право да развали Договора, като в този случай Изпълнителят дължи неустойка в размер на 10 % (десет процента) от общата цена на Договора по чл. (2.1).</w:t>
      </w:r>
      <w:r w:rsidRPr="009769E0">
        <w:rPr>
          <w:rFonts w:asciiTheme="minorHAnsi" w:eastAsia="Times New Roman" w:hAnsiTheme="minorHAnsi" w:cstheme="minorHAnsi"/>
          <w:sz w:val="24"/>
          <w:szCs w:val="24"/>
        </w:rPr>
        <w:t xml:space="preserve"> </w:t>
      </w:r>
    </w:p>
    <w:p w14:paraId="6B0F819A" w14:textId="77777777" w:rsidR="00E748BE" w:rsidRPr="009769E0" w:rsidRDefault="61C812FC" w:rsidP="61C812FC">
      <w:pPr>
        <w:autoSpaceDE w:val="0"/>
        <w:autoSpaceDN w:val="0"/>
        <w:adjustRightInd w:val="0"/>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lang w:eastAsia="bg-BG"/>
        </w:rPr>
        <w:t>(11.7)</w:t>
      </w:r>
      <w:r w:rsidRPr="009769E0">
        <w:rPr>
          <w:rFonts w:asciiTheme="minorHAnsi" w:eastAsia="Times New Roman" w:hAnsiTheme="minorHAnsi" w:cstheme="minorHAnsi"/>
          <w:sz w:val="24"/>
          <w:szCs w:val="24"/>
          <w:lang w:eastAsia="bg-BG"/>
        </w:rPr>
        <w:t xml:space="preserve"> Възложителят може да претендира обезщетение за нанесени вреди и пропуснати ползи по общия ред, независимо от начислените неустойки.</w:t>
      </w:r>
    </w:p>
    <w:p w14:paraId="4CEBDCB1" w14:textId="77777777" w:rsidR="00E0571C" w:rsidRPr="009769E0" w:rsidRDefault="61C812FC" w:rsidP="61C812FC">
      <w:pPr>
        <w:autoSpaceDE w:val="0"/>
        <w:autoSpaceDN w:val="0"/>
        <w:adjustRightInd w:val="0"/>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lang w:eastAsia="bg-BG"/>
        </w:rPr>
        <w:t>(11.8)</w:t>
      </w:r>
      <w:r w:rsidRPr="009769E0">
        <w:rPr>
          <w:rFonts w:asciiTheme="minorHAnsi" w:eastAsia="Times New Roman" w:hAnsiTheme="minorHAnsi" w:cstheme="minorHAnsi"/>
          <w:sz w:val="24"/>
          <w:szCs w:val="24"/>
          <w:lang w:eastAsia="bg-BG"/>
        </w:rPr>
        <w:t xml:space="preserve"> При констатирани от компетентен орган на нередности, които са последица от действия или бездействия от страна на Изпълнителя, Изпълнителят дължи на Възложителя сумата до размера на наложената финансова корекция.</w:t>
      </w:r>
    </w:p>
    <w:p w14:paraId="0F7E53F0" w14:textId="77777777" w:rsidR="00796873" w:rsidRPr="009769E0" w:rsidRDefault="61C812FC" w:rsidP="61C812FC">
      <w:pPr>
        <w:autoSpaceDE w:val="0"/>
        <w:autoSpaceDN w:val="0"/>
        <w:adjustRightInd w:val="0"/>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lang w:eastAsia="bg-BG"/>
        </w:rPr>
        <w:t>(11.9.)</w:t>
      </w:r>
      <w:r w:rsidRPr="009769E0">
        <w:rPr>
          <w:rFonts w:asciiTheme="minorHAnsi" w:eastAsia="Times New Roman" w:hAnsiTheme="minorHAnsi" w:cstheme="minorHAnsi"/>
          <w:sz w:val="24"/>
          <w:szCs w:val="24"/>
          <w:lang w:eastAsia="bg-BG"/>
        </w:rPr>
        <w:t xml:space="preserve"> Неустойките се заплащат в 7-дневен срок от получаване на писмено уведомление от Възложителя, по следната банкова сметка: </w:t>
      </w:r>
    </w:p>
    <w:p w14:paraId="7C66C54C" w14:textId="7A224ABF" w:rsidR="00E748BE" w:rsidRPr="009769E0" w:rsidRDefault="61C812FC" w:rsidP="61C812FC">
      <w:pPr>
        <w:autoSpaceDE w:val="0"/>
        <w:autoSpaceDN w:val="0"/>
        <w:adjustRightInd w:val="0"/>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sz w:val="24"/>
          <w:szCs w:val="24"/>
          <w:lang w:eastAsia="bg-BG"/>
        </w:rPr>
        <w:t>IBAN: BG27FINV91501017583960, при банка Първа Инвестиционна Банка АД</w:t>
      </w:r>
    </w:p>
    <w:p w14:paraId="0DABEDC6" w14:textId="77777777" w:rsidR="00166097" w:rsidRPr="009769E0" w:rsidRDefault="00166097" w:rsidP="61C812FC">
      <w:pPr>
        <w:spacing w:after="0" w:line="240" w:lineRule="auto"/>
        <w:jc w:val="center"/>
        <w:rPr>
          <w:rFonts w:asciiTheme="minorHAnsi" w:eastAsia="Times New Roman" w:hAnsiTheme="minorHAnsi" w:cstheme="minorHAnsi"/>
          <w:b/>
          <w:bCs/>
          <w:sz w:val="24"/>
          <w:szCs w:val="24"/>
        </w:rPr>
      </w:pPr>
    </w:p>
    <w:p w14:paraId="17CD6D78" w14:textId="77777777" w:rsidR="009D0A94" w:rsidRPr="009769E0" w:rsidRDefault="61C812FC" w:rsidP="61C812FC">
      <w:pPr>
        <w:pStyle w:val="ListParagraph"/>
        <w:numPr>
          <w:ilvl w:val="0"/>
          <w:numId w:val="1"/>
        </w:numPr>
        <w:spacing w:after="0" w:line="240" w:lineRule="auto"/>
        <w:ind w:left="2520" w:hanging="2520"/>
        <w:jc w:val="center"/>
        <w:rPr>
          <w:rFonts w:asciiTheme="minorHAnsi" w:eastAsia="Times New Roman" w:hAnsiTheme="minorHAnsi" w:cstheme="minorHAnsi"/>
          <w:b/>
          <w:bCs/>
          <w:sz w:val="24"/>
          <w:szCs w:val="24"/>
          <w:lang w:eastAsia="bg-BG"/>
        </w:rPr>
      </w:pPr>
      <w:r w:rsidRPr="009769E0">
        <w:rPr>
          <w:rFonts w:asciiTheme="minorHAnsi" w:eastAsia="Times New Roman" w:hAnsiTheme="minorHAnsi" w:cstheme="minorHAnsi"/>
          <w:b/>
          <w:bCs/>
          <w:sz w:val="24"/>
          <w:szCs w:val="24"/>
          <w:lang w:eastAsia="bg-BG"/>
        </w:rPr>
        <w:t>ПОДИЗПЪЛНИТЕЛИ</w:t>
      </w:r>
    </w:p>
    <w:p w14:paraId="3EED5256" w14:textId="77777777" w:rsidR="009D0A94" w:rsidRPr="009769E0" w:rsidRDefault="009D0A94" w:rsidP="61C812FC">
      <w:pPr>
        <w:spacing w:after="0" w:line="240" w:lineRule="auto"/>
        <w:ind w:firstLine="567"/>
        <w:jc w:val="both"/>
        <w:rPr>
          <w:rFonts w:asciiTheme="minorHAnsi" w:eastAsia="Times New Roman" w:hAnsiTheme="minorHAnsi" w:cstheme="minorHAnsi"/>
          <w:sz w:val="24"/>
          <w:szCs w:val="24"/>
          <w:lang w:eastAsia="bg-BG"/>
        </w:rPr>
      </w:pPr>
    </w:p>
    <w:p w14:paraId="317C7A7F" w14:textId="77777777" w:rsidR="000B4957" w:rsidRPr="009769E0" w:rsidRDefault="61C812FC" w:rsidP="61C812FC">
      <w:pPr>
        <w:spacing w:after="0" w:line="240" w:lineRule="auto"/>
        <w:jc w:val="both"/>
        <w:rPr>
          <w:rFonts w:asciiTheme="minorHAnsi" w:eastAsia="Times New Roman" w:hAnsiTheme="minorHAnsi" w:cstheme="minorHAnsi"/>
          <w:b/>
          <w:bCs/>
          <w:sz w:val="24"/>
          <w:szCs w:val="24"/>
          <w:lang w:eastAsia="bg-BG"/>
        </w:rPr>
      </w:pPr>
      <w:r w:rsidRPr="009769E0">
        <w:rPr>
          <w:rFonts w:asciiTheme="minorHAnsi" w:eastAsia="Times New Roman" w:hAnsiTheme="minorHAnsi" w:cstheme="minorHAnsi"/>
          <w:b/>
          <w:bCs/>
          <w:sz w:val="24"/>
          <w:szCs w:val="24"/>
          <w:lang w:eastAsia="bg-BG"/>
        </w:rPr>
        <w:t>Член 12. Общи условия приложими към Подизпълнителите</w:t>
      </w:r>
    </w:p>
    <w:p w14:paraId="0F741808" w14:textId="77777777" w:rsidR="000B4957" w:rsidRPr="009769E0" w:rsidRDefault="61C812FC" w:rsidP="61C812FC">
      <w:pPr>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lang w:eastAsia="bg-BG"/>
        </w:rPr>
        <w:t>(12.1)</w:t>
      </w:r>
      <w:r w:rsidRPr="009769E0">
        <w:rPr>
          <w:rFonts w:asciiTheme="minorHAnsi" w:eastAsia="Times New Roman" w:hAnsiTheme="minorHAnsi" w:cstheme="minorHAnsi"/>
          <w:sz w:val="24"/>
          <w:szCs w:val="24"/>
          <w:lang w:eastAsia="bg-BG"/>
        </w:rPr>
        <w:t xml:space="preserve"> 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14:paraId="73CA9FBA" w14:textId="77777777" w:rsidR="000B4957" w:rsidRPr="009769E0" w:rsidRDefault="61C812FC" w:rsidP="61C812FC">
      <w:pPr>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lang w:eastAsia="bg-BG"/>
        </w:rPr>
        <w:t>(12.2)</w:t>
      </w:r>
      <w:r w:rsidRPr="009769E0">
        <w:rPr>
          <w:rFonts w:asciiTheme="minorHAnsi" w:eastAsia="Times New Roman" w:hAnsiTheme="minorHAnsi" w:cstheme="minorHAnsi"/>
          <w:sz w:val="24"/>
          <w:szCs w:val="24"/>
          <w:lang w:eastAsia="bg-BG"/>
        </w:rPr>
        <w:t xml:space="preserve"> Процентното участие на подизпълнителите в цената за изпълнение на Договора не може да бъде различно от посоченото в офертата на Изпълнителя.</w:t>
      </w:r>
    </w:p>
    <w:p w14:paraId="3F5EA4F2" w14:textId="77777777" w:rsidR="000B4957" w:rsidRPr="009769E0" w:rsidRDefault="61C812FC" w:rsidP="61C812FC">
      <w:pPr>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lang w:eastAsia="bg-BG"/>
        </w:rPr>
        <w:t>(12.3)</w:t>
      </w:r>
      <w:r w:rsidRPr="009769E0">
        <w:rPr>
          <w:rFonts w:asciiTheme="minorHAnsi" w:eastAsia="Times New Roman" w:hAnsiTheme="minorHAnsi" w:cstheme="minorHAnsi"/>
          <w:sz w:val="24"/>
          <w:szCs w:val="24"/>
          <w:lang w:eastAsia="bg-BG"/>
        </w:rPr>
        <w:t xml:space="preserve"> 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w:t>
      </w:r>
    </w:p>
    <w:p w14:paraId="2CEAB3DA" w14:textId="77777777" w:rsidR="000B4957" w:rsidRPr="009769E0" w:rsidRDefault="61C812FC" w:rsidP="61C812FC">
      <w:pPr>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lang w:eastAsia="bg-BG"/>
        </w:rPr>
        <w:t>(12.4)</w:t>
      </w:r>
      <w:r w:rsidRPr="009769E0">
        <w:rPr>
          <w:rFonts w:asciiTheme="minorHAnsi" w:eastAsia="Times New Roman" w:hAnsiTheme="minorHAnsi" w:cstheme="minorHAnsi"/>
          <w:sz w:val="24"/>
          <w:szCs w:val="24"/>
          <w:lang w:eastAsia="bg-BG"/>
        </w:rPr>
        <w:t xml:space="preserve"> Независимо от използването на подизпълнители, отговорността за изпълнение на настоящия Договор е на Изпълнителя.</w:t>
      </w:r>
    </w:p>
    <w:p w14:paraId="4302872A" w14:textId="77777777" w:rsidR="009D0A94" w:rsidRPr="009769E0" w:rsidRDefault="61C812FC" w:rsidP="61C812FC">
      <w:pPr>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lang w:eastAsia="bg-BG"/>
        </w:rPr>
        <w:t>(12.5)</w:t>
      </w:r>
      <w:r w:rsidRPr="009769E0">
        <w:rPr>
          <w:rFonts w:asciiTheme="minorHAnsi" w:eastAsia="Times New Roman" w:hAnsiTheme="minorHAnsi" w:cstheme="minorHAnsi"/>
          <w:sz w:val="24"/>
          <w:szCs w:val="24"/>
          <w:lang w:eastAsia="bg-BG"/>
        </w:rPr>
        <w:t xml:space="preserve"> Сключването на договор с подизпълнител, който не е обявен в офертата на Изпълнителя и не е включен по време на изпълнение на Договора със съгласието на Възложителя или изпълнението на дейностите по договора от лице, което не е подизпълнител, обявен в офертата на Изпълнителя, се счита за неизпълнение на Договора и е основание за едностранно прекратяване на договора от страна на Възложителя. В този случай Изпълнителят освен връщане на заплатеното до момента възнаграждение дължи и неустойка в размер на 10% (</w:t>
      </w:r>
      <w:r w:rsidRPr="009769E0">
        <w:rPr>
          <w:rFonts w:asciiTheme="minorHAnsi" w:eastAsia="Times New Roman" w:hAnsiTheme="minorHAnsi" w:cstheme="minorHAnsi"/>
          <w:i/>
          <w:iCs/>
          <w:sz w:val="24"/>
          <w:szCs w:val="24"/>
          <w:lang w:eastAsia="bg-BG"/>
        </w:rPr>
        <w:t>десет процента)</w:t>
      </w:r>
      <w:r w:rsidRPr="009769E0">
        <w:rPr>
          <w:rFonts w:asciiTheme="minorHAnsi" w:eastAsia="Times New Roman" w:hAnsiTheme="minorHAnsi" w:cstheme="minorHAnsi"/>
          <w:sz w:val="24"/>
          <w:szCs w:val="24"/>
          <w:lang w:eastAsia="bg-BG"/>
        </w:rPr>
        <w:t xml:space="preserve"> от общата цена на Договора по алинея (2.1).</w:t>
      </w:r>
    </w:p>
    <w:p w14:paraId="53082F59" w14:textId="77777777" w:rsidR="009D0A94" w:rsidRPr="009769E0" w:rsidRDefault="009D0A94" w:rsidP="61C812FC">
      <w:pPr>
        <w:spacing w:after="0" w:line="240" w:lineRule="auto"/>
        <w:ind w:firstLine="567"/>
        <w:jc w:val="both"/>
        <w:rPr>
          <w:rFonts w:asciiTheme="minorHAnsi" w:eastAsia="Times New Roman" w:hAnsiTheme="minorHAnsi" w:cstheme="minorHAnsi"/>
          <w:sz w:val="24"/>
          <w:szCs w:val="24"/>
          <w:lang w:eastAsia="bg-BG"/>
        </w:rPr>
      </w:pPr>
    </w:p>
    <w:p w14:paraId="7C0D420B" w14:textId="77777777" w:rsidR="00A7560A" w:rsidRPr="009769E0" w:rsidRDefault="61C812FC" w:rsidP="61C812FC">
      <w:pPr>
        <w:spacing w:after="0" w:line="240" w:lineRule="auto"/>
        <w:jc w:val="both"/>
        <w:rPr>
          <w:rFonts w:asciiTheme="minorHAnsi" w:eastAsia="Times New Roman" w:hAnsiTheme="minorHAnsi" w:cstheme="minorHAnsi"/>
          <w:b/>
          <w:bCs/>
          <w:sz w:val="24"/>
          <w:szCs w:val="24"/>
          <w:lang w:eastAsia="bg-BG"/>
        </w:rPr>
      </w:pPr>
      <w:r w:rsidRPr="009769E0">
        <w:rPr>
          <w:rFonts w:asciiTheme="minorHAnsi" w:eastAsia="Times New Roman" w:hAnsiTheme="minorHAnsi" w:cstheme="minorHAnsi"/>
          <w:b/>
          <w:bCs/>
          <w:sz w:val="24"/>
          <w:szCs w:val="24"/>
          <w:lang w:eastAsia="bg-BG"/>
        </w:rPr>
        <w:t>Член 13. Договори с подизпълнители</w:t>
      </w:r>
    </w:p>
    <w:p w14:paraId="23ABA299" w14:textId="77777777" w:rsidR="00417D17" w:rsidRPr="009769E0" w:rsidRDefault="61C812FC" w:rsidP="61C812FC">
      <w:pPr>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lang w:eastAsia="bg-BG"/>
        </w:rPr>
        <w:t>(13.1)</w:t>
      </w:r>
      <w:r w:rsidRPr="009769E0">
        <w:rPr>
          <w:rFonts w:asciiTheme="minorHAnsi" w:eastAsia="Times New Roman" w:hAnsiTheme="minorHAnsi" w:cstheme="minorHAnsi"/>
          <w:sz w:val="24"/>
          <w:szCs w:val="24"/>
          <w:lang w:eastAsia="bg-BG"/>
        </w:rPr>
        <w:t xml:space="preserve"> При сключването на Договорите с подизпълнителите, оферирани в офертата на Изпълнителя, последният е длъжен да създаде условия и гаранции, че:</w:t>
      </w:r>
    </w:p>
    <w:p w14:paraId="0A899224" w14:textId="77777777" w:rsidR="000B4957" w:rsidRPr="009769E0" w:rsidRDefault="61C812FC" w:rsidP="61C812FC">
      <w:pPr>
        <w:pStyle w:val="ListParagraph"/>
        <w:numPr>
          <w:ilvl w:val="0"/>
          <w:numId w:val="9"/>
        </w:numPr>
        <w:spacing w:after="0" w:line="240" w:lineRule="auto"/>
        <w:ind w:left="567" w:hanging="567"/>
        <w:jc w:val="both"/>
        <w:rPr>
          <w:rFonts w:asciiTheme="minorHAnsi" w:eastAsia="Times New Roman" w:hAnsiTheme="minorHAnsi" w:cstheme="minorHAnsi"/>
          <w:sz w:val="24"/>
          <w:szCs w:val="24"/>
          <w:lang w:eastAsia="bg-BG"/>
        </w:rPr>
      </w:pPr>
      <w:proofErr w:type="spellStart"/>
      <w:r w:rsidRPr="009769E0">
        <w:rPr>
          <w:rFonts w:asciiTheme="minorHAnsi" w:eastAsia="Times New Roman" w:hAnsiTheme="minorHAnsi" w:cstheme="minorHAnsi"/>
          <w:sz w:val="24"/>
          <w:szCs w:val="24"/>
          <w:lang w:eastAsia="bg-BG"/>
        </w:rPr>
        <w:t>приложимите</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клаузи</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на</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Договора</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са</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задължителни</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за</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изпълнение</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от</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подизпълнителите</w:t>
      </w:r>
      <w:proofErr w:type="spellEnd"/>
      <w:r w:rsidRPr="009769E0">
        <w:rPr>
          <w:rFonts w:asciiTheme="minorHAnsi" w:eastAsia="Times New Roman" w:hAnsiTheme="minorHAnsi" w:cstheme="minorHAnsi"/>
          <w:sz w:val="24"/>
          <w:szCs w:val="24"/>
          <w:lang w:eastAsia="bg-BG"/>
        </w:rPr>
        <w:t>;</w:t>
      </w:r>
    </w:p>
    <w:p w14:paraId="5AB8184A" w14:textId="77777777" w:rsidR="000B4957" w:rsidRPr="009769E0" w:rsidRDefault="61C812FC" w:rsidP="61C812FC">
      <w:pPr>
        <w:pStyle w:val="ListParagraph"/>
        <w:numPr>
          <w:ilvl w:val="0"/>
          <w:numId w:val="9"/>
        </w:numPr>
        <w:spacing w:after="0" w:line="240" w:lineRule="auto"/>
        <w:ind w:left="567" w:hanging="567"/>
        <w:jc w:val="both"/>
        <w:rPr>
          <w:rFonts w:asciiTheme="minorHAnsi" w:eastAsia="Times New Roman" w:hAnsiTheme="minorHAnsi" w:cstheme="minorHAnsi"/>
          <w:sz w:val="24"/>
          <w:szCs w:val="24"/>
          <w:lang w:eastAsia="bg-BG"/>
        </w:rPr>
      </w:pPr>
      <w:proofErr w:type="spellStart"/>
      <w:r w:rsidRPr="009769E0">
        <w:rPr>
          <w:rFonts w:asciiTheme="minorHAnsi" w:eastAsia="Times New Roman" w:hAnsiTheme="minorHAnsi" w:cstheme="minorHAnsi"/>
          <w:sz w:val="24"/>
          <w:szCs w:val="24"/>
          <w:lang w:eastAsia="bg-BG"/>
        </w:rPr>
        <w:lastRenderedPageBreak/>
        <w:t>действията</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на</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Подизпълнителите</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няма</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да</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доведат</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пряко</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или</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косвено</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до</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неизпълнение</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на</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Договора</w:t>
      </w:r>
      <w:proofErr w:type="spellEnd"/>
      <w:r w:rsidRPr="009769E0">
        <w:rPr>
          <w:rFonts w:asciiTheme="minorHAnsi" w:eastAsia="Times New Roman" w:hAnsiTheme="minorHAnsi" w:cstheme="minorHAnsi"/>
          <w:sz w:val="24"/>
          <w:szCs w:val="24"/>
          <w:lang w:eastAsia="bg-BG"/>
        </w:rPr>
        <w:t>;</w:t>
      </w:r>
    </w:p>
    <w:p w14:paraId="6388A4F9" w14:textId="77777777" w:rsidR="009D0A94" w:rsidRPr="009769E0" w:rsidRDefault="61C812FC" w:rsidP="61C812FC">
      <w:pPr>
        <w:pStyle w:val="ListParagraph"/>
        <w:numPr>
          <w:ilvl w:val="0"/>
          <w:numId w:val="9"/>
        </w:numPr>
        <w:spacing w:after="0" w:line="240" w:lineRule="auto"/>
        <w:ind w:left="567" w:hanging="567"/>
        <w:jc w:val="both"/>
        <w:rPr>
          <w:rFonts w:asciiTheme="minorHAnsi" w:eastAsia="Times New Roman" w:hAnsiTheme="minorHAnsi" w:cstheme="minorHAnsi"/>
          <w:sz w:val="24"/>
          <w:szCs w:val="24"/>
          <w:lang w:eastAsia="bg-BG"/>
        </w:rPr>
      </w:pPr>
      <w:proofErr w:type="spellStart"/>
      <w:r w:rsidRPr="009769E0">
        <w:rPr>
          <w:rFonts w:asciiTheme="minorHAnsi" w:eastAsia="Times New Roman" w:hAnsiTheme="minorHAnsi" w:cstheme="minorHAnsi"/>
          <w:sz w:val="24"/>
          <w:szCs w:val="24"/>
          <w:lang w:eastAsia="bg-BG"/>
        </w:rPr>
        <w:t>при</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осъществяване</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на</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контролните</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си</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функции</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по</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договора</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Възложителят</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ще</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може</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безпрепятствено</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да</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извършва</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проверка</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на</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дейността</w:t>
      </w:r>
      <w:proofErr w:type="spellEnd"/>
      <w:r w:rsidRPr="009769E0">
        <w:rPr>
          <w:rFonts w:asciiTheme="minorHAnsi" w:eastAsia="Times New Roman" w:hAnsiTheme="minorHAnsi" w:cstheme="minorHAnsi"/>
          <w:sz w:val="24"/>
          <w:szCs w:val="24"/>
          <w:lang w:eastAsia="bg-BG"/>
        </w:rPr>
        <w:t xml:space="preserve"> и </w:t>
      </w:r>
      <w:proofErr w:type="spellStart"/>
      <w:r w:rsidRPr="009769E0">
        <w:rPr>
          <w:rFonts w:asciiTheme="minorHAnsi" w:eastAsia="Times New Roman" w:hAnsiTheme="minorHAnsi" w:cstheme="minorHAnsi"/>
          <w:sz w:val="24"/>
          <w:szCs w:val="24"/>
          <w:lang w:eastAsia="bg-BG"/>
        </w:rPr>
        <w:t>документацията</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на</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подизпълнителите</w:t>
      </w:r>
      <w:proofErr w:type="spellEnd"/>
      <w:r w:rsidRPr="009769E0">
        <w:rPr>
          <w:rFonts w:asciiTheme="minorHAnsi" w:eastAsia="Times New Roman" w:hAnsiTheme="minorHAnsi" w:cstheme="minorHAnsi"/>
          <w:sz w:val="24"/>
          <w:szCs w:val="24"/>
          <w:lang w:eastAsia="bg-BG"/>
        </w:rPr>
        <w:t>.</w:t>
      </w:r>
    </w:p>
    <w:p w14:paraId="0C2DD959" w14:textId="77777777" w:rsidR="00135822" w:rsidRPr="009769E0" w:rsidRDefault="00135822" w:rsidP="61C812FC">
      <w:pPr>
        <w:spacing w:after="0" w:line="240" w:lineRule="auto"/>
        <w:jc w:val="center"/>
        <w:rPr>
          <w:rFonts w:asciiTheme="minorHAnsi" w:eastAsia="Times New Roman" w:hAnsiTheme="minorHAnsi" w:cstheme="minorHAnsi"/>
          <w:b/>
          <w:bCs/>
          <w:sz w:val="24"/>
          <w:szCs w:val="24"/>
        </w:rPr>
      </w:pPr>
    </w:p>
    <w:p w14:paraId="55F7EC98" w14:textId="77777777" w:rsidR="00417D17" w:rsidRPr="009769E0" w:rsidRDefault="61C812FC" w:rsidP="61C812FC">
      <w:pPr>
        <w:spacing w:after="0" w:line="240" w:lineRule="auto"/>
        <w:jc w:val="both"/>
        <w:rPr>
          <w:rFonts w:asciiTheme="minorHAnsi" w:eastAsia="Times New Roman" w:hAnsiTheme="minorHAnsi" w:cstheme="minorHAnsi"/>
          <w:b/>
          <w:bCs/>
          <w:sz w:val="24"/>
          <w:szCs w:val="24"/>
          <w:lang w:eastAsia="bg-BG"/>
        </w:rPr>
      </w:pPr>
      <w:r w:rsidRPr="009769E0">
        <w:rPr>
          <w:rFonts w:asciiTheme="minorHAnsi" w:eastAsia="Times New Roman" w:hAnsiTheme="minorHAnsi" w:cstheme="minorHAnsi"/>
          <w:b/>
          <w:bCs/>
          <w:sz w:val="24"/>
          <w:szCs w:val="24"/>
          <w:lang w:eastAsia="bg-BG"/>
        </w:rPr>
        <w:t>Член 14. Разплащане с подизпълнители</w:t>
      </w:r>
    </w:p>
    <w:p w14:paraId="233C6514" w14:textId="77777777" w:rsidR="00417D17" w:rsidRPr="009769E0" w:rsidRDefault="61C812FC" w:rsidP="61C812FC">
      <w:pPr>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lang w:eastAsia="bg-BG"/>
        </w:rPr>
        <w:t xml:space="preserve">(14.1) </w:t>
      </w:r>
      <w:r w:rsidRPr="009769E0">
        <w:rPr>
          <w:rFonts w:asciiTheme="minorHAnsi" w:eastAsia="Times New Roman" w:hAnsiTheme="minorHAnsi" w:cstheme="minorHAnsi"/>
          <w:sz w:val="24"/>
          <w:szCs w:val="24"/>
          <w:lang w:eastAsia="bg-BG"/>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14:paraId="5EFE6C48" w14:textId="77777777" w:rsidR="0038301D" w:rsidRPr="009769E0" w:rsidRDefault="61C812FC" w:rsidP="61C812FC">
      <w:pPr>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lang w:eastAsia="bg-BG"/>
        </w:rPr>
        <w:t>(14.2)</w:t>
      </w:r>
      <w:r w:rsidRPr="009769E0">
        <w:rPr>
          <w:rFonts w:asciiTheme="minorHAnsi" w:eastAsia="Times New Roman" w:hAnsiTheme="minorHAnsi" w:cstheme="minorHAnsi"/>
          <w:sz w:val="24"/>
          <w:szCs w:val="24"/>
          <w:lang w:eastAsia="bg-BG"/>
        </w:rPr>
        <w:t xml:space="preserve"> Разплащанията по чл. (14.1) се осъществяват въз основа на искане, отправено от подизпълнителя до Възложителя чрез Изпълнителя, който е длъжен да го предостави на Възложителя в 10-дневен срок от получаването му.</w:t>
      </w:r>
    </w:p>
    <w:p w14:paraId="618CF2F3" w14:textId="77777777" w:rsidR="0038301D" w:rsidRPr="009769E0" w:rsidRDefault="61C812FC" w:rsidP="61C812FC">
      <w:pPr>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lang w:eastAsia="bg-BG"/>
        </w:rPr>
        <w:t xml:space="preserve">(14.3) </w:t>
      </w:r>
      <w:r w:rsidRPr="009769E0">
        <w:rPr>
          <w:rFonts w:asciiTheme="minorHAnsi" w:eastAsia="Times New Roman" w:hAnsiTheme="minorHAnsi" w:cstheme="minorHAnsi"/>
          <w:sz w:val="24"/>
          <w:szCs w:val="24"/>
          <w:lang w:eastAsia="bg-BG"/>
        </w:rPr>
        <w:t>Към искането по чл. (14.2) Изпълнителят предоставя становище, от което да е видно дали оспорва плащанията или част от тях като недължими.</w:t>
      </w:r>
    </w:p>
    <w:p w14:paraId="77514A96" w14:textId="77777777" w:rsidR="00417D17" w:rsidRPr="009769E0" w:rsidRDefault="61C812FC" w:rsidP="61C812FC">
      <w:pPr>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lang w:eastAsia="bg-BG"/>
        </w:rPr>
        <w:t>(14.4)</w:t>
      </w:r>
      <w:r w:rsidRPr="009769E0">
        <w:rPr>
          <w:rFonts w:asciiTheme="minorHAnsi" w:eastAsia="Times New Roman" w:hAnsiTheme="minorHAnsi" w:cstheme="minorHAnsi"/>
          <w:sz w:val="24"/>
          <w:szCs w:val="24"/>
          <w:lang w:eastAsia="bg-BG"/>
        </w:rPr>
        <w:t xml:space="preserve"> Възложителят има право да откаже плащане по чл. (14.2), когато искането за плащане е оспорено, до момента на отстраняване на причината за отказа.</w:t>
      </w:r>
    </w:p>
    <w:p w14:paraId="04A7556E" w14:textId="77777777" w:rsidR="00417D17" w:rsidRPr="009769E0" w:rsidRDefault="00417D17" w:rsidP="61C812FC">
      <w:pPr>
        <w:spacing w:after="0" w:line="240" w:lineRule="auto"/>
        <w:jc w:val="center"/>
        <w:rPr>
          <w:rFonts w:asciiTheme="minorHAnsi" w:eastAsia="Times New Roman" w:hAnsiTheme="minorHAnsi" w:cstheme="minorHAnsi"/>
          <w:b/>
          <w:bCs/>
          <w:sz w:val="24"/>
          <w:szCs w:val="24"/>
        </w:rPr>
      </w:pPr>
    </w:p>
    <w:p w14:paraId="22851708" w14:textId="77777777" w:rsidR="009D0A94" w:rsidRPr="009769E0" w:rsidRDefault="61C812FC" w:rsidP="61C812FC">
      <w:pPr>
        <w:pStyle w:val="ListParagraph"/>
        <w:numPr>
          <w:ilvl w:val="0"/>
          <w:numId w:val="1"/>
        </w:numPr>
        <w:spacing w:after="0" w:line="240" w:lineRule="auto"/>
        <w:ind w:left="2268" w:hanging="2268"/>
        <w:jc w:val="center"/>
        <w:rPr>
          <w:rFonts w:asciiTheme="minorHAnsi" w:eastAsia="Times New Roman" w:hAnsiTheme="minorHAnsi" w:cstheme="minorHAnsi"/>
          <w:b/>
          <w:bCs/>
          <w:sz w:val="24"/>
          <w:szCs w:val="24"/>
          <w:lang w:eastAsia="bg-BG"/>
        </w:rPr>
      </w:pPr>
      <w:r w:rsidRPr="009769E0">
        <w:rPr>
          <w:rFonts w:asciiTheme="minorHAnsi" w:eastAsia="Times New Roman" w:hAnsiTheme="minorHAnsi" w:cstheme="minorHAnsi"/>
          <w:b/>
          <w:bCs/>
          <w:sz w:val="24"/>
          <w:szCs w:val="24"/>
          <w:lang w:eastAsia="bg-BG"/>
        </w:rPr>
        <w:t>УСЛОВИЯ ЗА ПРЕКРАТЯВАНЕ И РАЗВАЛЯНЕ НА ДОГОВОРА</w:t>
      </w:r>
    </w:p>
    <w:p w14:paraId="66D15EFA" w14:textId="77777777" w:rsidR="009D0A94" w:rsidRPr="009769E0" w:rsidRDefault="009D0A94" w:rsidP="61C812FC">
      <w:pPr>
        <w:tabs>
          <w:tab w:val="left" w:pos="709"/>
        </w:tabs>
        <w:spacing w:after="0" w:line="240" w:lineRule="auto"/>
        <w:jc w:val="both"/>
        <w:rPr>
          <w:rFonts w:asciiTheme="minorHAnsi" w:eastAsia="Times New Roman" w:hAnsiTheme="minorHAnsi" w:cstheme="minorHAnsi"/>
          <w:b/>
          <w:bCs/>
          <w:sz w:val="24"/>
          <w:szCs w:val="24"/>
        </w:rPr>
      </w:pPr>
      <w:r w:rsidRPr="009769E0">
        <w:rPr>
          <w:rFonts w:asciiTheme="minorHAnsi" w:eastAsia="Times New Roman" w:hAnsiTheme="minorHAnsi" w:cstheme="minorHAnsi"/>
          <w:b/>
          <w:sz w:val="24"/>
          <w:szCs w:val="24"/>
        </w:rPr>
        <w:tab/>
      </w:r>
    </w:p>
    <w:p w14:paraId="09358B31" w14:textId="77777777" w:rsidR="00696492" w:rsidRPr="009769E0" w:rsidRDefault="61C812FC" w:rsidP="61C812FC">
      <w:pPr>
        <w:spacing w:after="0" w:line="240" w:lineRule="auto"/>
        <w:jc w:val="both"/>
        <w:rPr>
          <w:rFonts w:asciiTheme="minorHAnsi" w:eastAsia="Times New Roman" w:hAnsiTheme="minorHAnsi" w:cstheme="minorHAnsi"/>
          <w:b/>
          <w:bCs/>
          <w:sz w:val="24"/>
          <w:szCs w:val="24"/>
        </w:rPr>
      </w:pPr>
      <w:r w:rsidRPr="009769E0">
        <w:rPr>
          <w:rFonts w:asciiTheme="minorHAnsi" w:eastAsia="Times New Roman" w:hAnsiTheme="minorHAnsi" w:cstheme="minorHAnsi"/>
          <w:b/>
          <w:bCs/>
          <w:sz w:val="24"/>
          <w:szCs w:val="24"/>
        </w:rPr>
        <w:t>Член 15.</w:t>
      </w:r>
      <w:r w:rsidR="0038301D" w:rsidRPr="009769E0">
        <w:rPr>
          <w:rFonts w:asciiTheme="minorHAnsi" w:hAnsiTheme="minorHAnsi" w:cstheme="minorHAnsi"/>
        </w:rPr>
        <w:tab/>
      </w:r>
    </w:p>
    <w:p w14:paraId="66299FA1" w14:textId="77777777" w:rsidR="00DC0CC8" w:rsidRPr="009769E0" w:rsidRDefault="61C812FC" w:rsidP="61C812FC">
      <w:pPr>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b/>
          <w:bCs/>
          <w:sz w:val="24"/>
          <w:szCs w:val="24"/>
        </w:rPr>
        <w:t xml:space="preserve">(15.1) </w:t>
      </w:r>
      <w:r w:rsidRPr="009769E0">
        <w:rPr>
          <w:rFonts w:asciiTheme="minorHAnsi" w:eastAsia="Times New Roman" w:hAnsiTheme="minorHAnsi" w:cstheme="minorHAnsi"/>
          <w:sz w:val="24"/>
          <w:szCs w:val="24"/>
        </w:rPr>
        <w:t>Настоящият Договор се прекратява в следните случаи:</w:t>
      </w:r>
    </w:p>
    <w:p w14:paraId="65DDD29B" w14:textId="77777777" w:rsidR="00696492" w:rsidRPr="009769E0" w:rsidRDefault="61C812FC" w:rsidP="61C812FC">
      <w:pPr>
        <w:pStyle w:val="ListParagraph"/>
        <w:numPr>
          <w:ilvl w:val="0"/>
          <w:numId w:val="13"/>
        </w:numPr>
        <w:spacing w:after="0" w:line="240" w:lineRule="auto"/>
        <w:ind w:left="1134" w:hanging="425"/>
        <w:jc w:val="both"/>
        <w:rPr>
          <w:rFonts w:asciiTheme="minorHAnsi" w:eastAsia="Times New Roman" w:hAnsiTheme="minorHAnsi" w:cstheme="minorHAnsi"/>
          <w:sz w:val="24"/>
          <w:szCs w:val="24"/>
          <w:lang w:eastAsia="bg-BG"/>
        </w:rPr>
      </w:pPr>
      <w:proofErr w:type="spellStart"/>
      <w:r w:rsidRPr="009769E0">
        <w:rPr>
          <w:rFonts w:asciiTheme="minorHAnsi" w:eastAsia="Times New Roman" w:hAnsiTheme="minorHAnsi" w:cstheme="minorHAnsi"/>
          <w:sz w:val="24"/>
          <w:szCs w:val="24"/>
          <w:lang w:eastAsia="bg-BG"/>
        </w:rPr>
        <w:t>по</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взаимно</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съгласие</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на</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Страните</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изразено</w:t>
      </w:r>
      <w:proofErr w:type="spellEnd"/>
      <w:r w:rsidRPr="009769E0">
        <w:rPr>
          <w:rFonts w:asciiTheme="minorHAnsi" w:eastAsia="Times New Roman" w:hAnsiTheme="minorHAnsi" w:cstheme="minorHAnsi"/>
          <w:sz w:val="24"/>
          <w:szCs w:val="24"/>
          <w:lang w:eastAsia="bg-BG"/>
        </w:rPr>
        <w:t xml:space="preserve"> в </w:t>
      </w:r>
      <w:proofErr w:type="spellStart"/>
      <w:r w:rsidRPr="009769E0">
        <w:rPr>
          <w:rFonts w:asciiTheme="minorHAnsi" w:eastAsia="Times New Roman" w:hAnsiTheme="minorHAnsi" w:cstheme="minorHAnsi"/>
          <w:sz w:val="24"/>
          <w:szCs w:val="24"/>
          <w:lang w:eastAsia="bg-BG"/>
        </w:rPr>
        <w:t>писмена</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форма</w:t>
      </w:r>
      <w:proofErr w:type="spellEnd"/>
      <w:r w:rsidRPr="009769E0">
        <w:rPr>
          <w:rFonts w:asciiTheme="minorHAnsi" w:eastAsia="Times New Roman" w:hAnsiTheme="minorHAnsi" w:cstheme="minorHAnsi"/>
          <w:sz w:val="24"/>
          <w:szCs w:val="24"/>
          <w:lang w:eastAsia="bg-BG"/>
        </w:rPr>
        <w:t>;</w:t>
      </w:r>
    </w:p>
    <w:p w14:paraId="09E56C76" w14:textId="77777777" w:rsidR="00696492" w:rsidRPr="009769E0" w:rsidRDefault="61C812FC" w:rsidP="61C812FC">
      <w:pPr>
        <w:pStyle w:val="ListParagraph"/>
        <w:numPr>
          <w:ilvl w:val="0"/>
          <w:numId w:val="13"/>
        </w:numPr>
        <w:spacing w:after="0" w:line="240" w:lineRule="auto"/>
        <w:ind w:left="1134" w:hanging="425"/>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sz w:val="24"/>
          <w:szCs w:val="24"/>
        </w:rPr>
        <w:t xml:space="preserve">с </w:t>
      </w:r>
      <w:proofErr w:type="spellStart"/>
      <w:r w:rsidRPr="009769E0">
        <w:rPr>
          <w:rFonts w:asciiTheme="minorHAnsi" w:eastAsia="Times New Roman" w:hAnsiTheme="minorHAnsi" w:cstheme="minorHAnsi"/>
          <w:sz w:val="24"/>
          <w:szCs w:val="24"/>
        </w:rPr>
        <w:t>изпълнение</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на</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всички</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задължения</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предвидени</w:t>
      </w:r>
      <w:proofErr w:type="spellEnd"/>
      <w:r w:rsidRPr="009769E0">
        <w:rPr>
          <w:rFonts w:asciiTheme="minorHAnsi" w:eastAsia="Times New Roman" w:hAnsiTheme="minorHAnsi" w:cstheme="minorHAnsi"/>
          <w:sz w:val="24"/>
          <w:szCs w:val="24"/>
        </w:rPr>
        <w:t xml:space="preserve"> в </w:t>
      </w:r>
      <w:proofErr w:type="spellStart"/>
      <w:r w:rsidRPr="009769E0">
        <w:rPr>
          <w:rFonts w:asciiTheme="minorHAnsi" w:eastAsia="Times New Roman" w:hAnsiTheme="minorHAnsi" w:cstheme="minorHAnsi"/>
          <w:sz w:val="24"/>
          <w:szCs w:val="24"/>
        </w:rPr>
        <w:t>него</w:t>
      </w:r>
      <w:proofErr w:type="spellEnd"/>
      <w:r w:rsidRPr="009769E0">
        <w:rPr>
          <w:rFonts w:asciiTheme="minorHAnsi" w:eastAsia="Times New Roman" w:hAnsiTheme="minorHAnsi" w:cstheme="minorHAnsi"/>
          <w:sz w:val="24"/>
          <w:szCs w:val="24"/>
        </w:rPr>
        <w:t>;</w:t>
      </w:r>
    </w:p>
    <w:p w14:paraId="417EB0C7" w14:textId="77777777" w:rsidR="005528DC" w:rsidRPr="009769E0" w:rsidRDefault="61C812FC" w:rsidP="61C812FC">
      <w:pPr>
        <w:pStyle w:val="ListParagraph"/>
        <w:numPr>
          <w:ilvl w:val="0"/>
          <w:numId w:val="13"/>
        </w:numPr>
        <w:spacing w:after="0" w:line="240" w:lineRule="auto"/>
        <w:ind w:left="1134" w:hanging="425"/>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sz w:val="24"/>
          <w:szCs w:val="24"/>
          <w:lang w:val="bg-BG"/>
        </w:rPr>
        <w:t>с изтичане на срока на Договора;</w:t>
      </w:r>
    </w:p>
    <w:p w14:paraId="345087D4" w14:textId="77777777" w:rsidR="001F7D84" w:rsidRPr="009769E0" w:rsidRDefault="61C812FC" w:rsidP="61C812FC">
      <w:pPr>
        <w:pStyle w:val="ListParagraph"/>
        <w:numPr>
          <w:ilvl w:val="0"/>
          <w:numId w:val="13"/>
        </w:numPr>
        <w:spacing w:after="0" w:line="240" w:lineRule="auto"/>
        <w:ind w:left="1134" w:hanging="425"/>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sz w:val="24"/>
          <w:szCs w:val="24"/>
          <w:lang w:val="bg-BG"/>
        </w:rPr>
        <w:t>п</w:t>
      </w:r>
      <w:proofErr w:type="spellStart"/>
      <w:r w:rsidRPr="009769E0">
        <w:rPr>
          <w:rFonts w:asciiTheme="minorHAnsi" w:eastAsia="Times New Roman" w:hAnsiTheme="minorHAnsi" w:cstheme="minorHAnsi"/>
          <w:sz w:val="24"/>
          <w:szCs w:val="24"/>
        </w:rPr>
        <w:t>ри</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настъпване</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на</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невиновна</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невъзможност</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за</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изпълнение</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непредвидено</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или</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непредотвратимо</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събитие</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от</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извънреден</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характер</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възникнало</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след</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сключването</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на</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Договора</w:t>
      </w:r>
      <w:proofErr w:type="spellEnd"/>
      <w:r w:rsidRPr="009769E0">
        <w:rPr>
          <w:rFonts w:asciiTheme="minorHAnsi" w:eastAsia="Times New Roman" w:hAnsiTheme="minorHAnsi" w:cstheme="minorHAnsi"/>
          <w:sz w:val="24"/>
          <w:szCs w:val="24"/>
        </w:rPr>
        <w:t>(„</w:t>
      </w:r>
      <w:proofErr w:type="spellStart"/>
      <w:r w:rsidRPr="009769E0">
        <w:rPr>
          <w:rFonts w:asciiTheme="minorHAnsi" w:eastAsia="Times New Roman" w:hAnsiTheme="minorHAnsi" w:cstheme="minorHAnsi"/>
          <w:sz w:val="24"/>
          <w:szCs w:val="24"/>
        </w:rPr>
        <w:t>непреодолима</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сила</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продължила</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по-дълго</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от</w:t>
      </w:r>
      <w:proofErr w:type="spellEnd"/>
      <w:r w:rsidRPr="009769E0">
        <w:rPr>
          <w:rFonts w:asciiTheme="minorHAnsi" w:eastAsia="Times New Roman" w:hAnsiTheme="minorHAnsi" w:cstheme="minorHAnsi"/>
          <w:sz w:val="24"/>
          <w:szCs w:val="24"/>
        </w:rPr>
        <w:t xml:space="preserve"> </w:t>
      </w:r>
      <w:r w:rsidRPr="009769E0">
        <w:rPr>
          <w:rFonts w:asciiTheme="minorHAnsi" w:eastAsia="Times New Roman" w:hAnsiTheme="minorHAnsi" w:cstheme="minorHAnsi"/>
          <w:sz w:val="24"/>
          <w:szCs w:val="24"/>
          <w:lang w:eastAsia="bg-BG"/>
        </w:rPr>
        <w:t>45 (</w:t>
      </w:r>
      <w:proofErr w:type="spellStart"/>
      <w:r w:rsidRPr="009769E0">
        <w:rPr>
          <w:rFonts w:asciiTheme="minorHAnsi" w:eastAsia="Times New Roman" w:hAnsiTheme="minorHAnsi" w:cstheme="minorHAnsi"/>
          <w:sz w:val="24"/>
          <w:szCs w:val="24"/>
          <w:lang w:eastAsia="bg-BG"/>
        </w:rPr>
        <w:t>четиридесет</w:t>
      </w:r>
      <w:proofErr w:type="spellEnd"/>
      <w:r w:rsidRPr="009769E0">
        <w:rPr>
          <w:rFonts w:asciiTheme="minorHAnsi" w:eastAsia="Times New Roman" w:hAnsiTheme="minorHAnsi" w:cstheme="minorHAnsi"/>
          <w:sz w:val="24"/>
          <w:szCs w:val="24"/>
          <w:lang w:eastAsia="bg-BG"/>
        </w:rPr>
        <w:t xml:space="preserve"> и </w:t>
      </w:r>
      <w:proofErr w:type="spellStart"/>
      <w:r w:rsidRPr="009769E0">
        <w:rPr>
          <w:rFonts w:asciiTheme="minorHAnsi" w:eastAsia="Times New Roman" w:hAnsiTheme="minorHAnsi" w:cstheme="minorHAnsi"/>
          <w:sz w:val="24"/>
          <w:szCs w:val="24"/>
          <w:lang w:eastAsia="bg-BG"/>
        </w:rPr>
        <w:t>пет</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дни</w:t>
      </w:r>
      <w:proofErr w:type="spellEnd"/>
      <w:r w:rsidRPr="009769E0">
        <w:rPr>
          <w:rFonts w:asciiTheme="minorHAnsi" w:eastAsia="Times New Roman" w:hAnsiTheme="minorHAnsi" w:cstheme="minorHAnsi"/>
          <w:sz w:val="24"/>
          <w:szCs w:val="24"/>
        </w:rPr>
        <w:t>.</w:t>
      </w:r>
    </w:p>
    <w:p w14:paraId="10779913" w14:textId="77777777" w:rsidR="006B4025" w:rsidRPr="009769E0" w:rsidRDefault="61C812FC" w:rsidP="61C812FC">
      <w:pPr>
        <w:pStyle w:val="ListParagraph"/>
        <w:numPr>
          <w:ilvl w:val="0"/>
          <w:numId w:val="13"/>
        </w:numPr>
        <w:spacing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lang w:val="bg-BG"/>
        </w:rPr>
        <w:t>при 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w:t>
      </w:r>
    </w:p>
    <w:p w14:paraId="57382533" w14:textId="77777777" w:rsidR="00DC0CC8" w:rsidRPr="009769E0" w:rsidRDefault="00DC0CC8" w:rsidP="61C812FC">
      <w:pPr>
        <w:pStyle w:val="ListParagraph"/>
        <w:spacing w:after="0" w:line="240" w:lineRule="auto"/>
        <w:ind w:left="851"/>
        <w:jc w:val="both"/>
        <w:rPr>
          <w:rFonts w:asciiTheme="minorHAnsi" w:eastAsia="Times New Roman" w:hAnsiTheme="minorHAnsi" w:cstheme="minorHAnsi"/>
          <w:sz w:val="24"/>
          <w:szCs w:val="24"/>
          <w:lang w:eastAsia="bg-BG"/>
        </w:rPr>
      </w:pPr>
    </w:p>
    <w:p w14:paraId="1FF7F151" w14:textId="77777777" w:rsidR="00696492" w:rsidRPr="009769E0" w:rsidRDefault="61C812FC" w:rsidP="61C812FC">
      <w:pPr>
        <w:tabs>
          <w:tab w:val="left" w:pos="284"/>
        </w:tabs>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b/>
          <w:bCs/>
          <w:sz w:val="24"/>
          <w:szCs w:val="24"/>
        </w:rPr>
        <w:t>(15.2)</w:t>
      </w:r>
      <w:r w:rsidRPr="009769E0">
        <w:rPr>
          <w:rFonts w:asciiTheme="minorHAnsi" w:eastAsia="Times New Roman" w:hAnsiTheme="minorHAnsi" w:cstheme="minorHAnsi"/>
          <w:sz w:val="24"/>
          <w:szCs w:val="24"/>
        </w:rPr>
        <w:t xml:space="preserve"> Възложителят може да прекрати Договора едностранно без предизвестие и с уведомление, изпратено до Изпълнителя: </w:t>
      </w:r>
    </w:p>
    <w:p w14:paraId="05F17776" w14:textId="77777777" w:rsidR="00C62876" w:rsidRPr="009769E0" w:rsidRDefault="61C812FC" w:rsidP="61C812FC">
      <w:pPr>
        <w:pStyle w:val="ListParagraph"/>
        <w:numPr>
          <w:ilvl w:val="0"/>
          <w:numId w:val="22"/>
        </w:numPr>
        <w:spacing w:after="0" w:line="240" w:lineRule="auto"/>
        <w:ind w:left="1134" w:hanging="425"/>
        <w:jc w:val="both"/>
        <w:rPr>
          <w:rFonts w:asciiTheme="minorHAnsi" w:eastAsia="Times New Roman" w:hAnsiTheme="minorHAnsi" w:cstheme="minorHAnsi"/>
          <w:sz w:val="24"/>
          <w:szCs w:val="24"/>
        </w:rPr>
      </w:pPr>
      <w:proofErr w:type="spellStart"/>
      <w:r w:rsidRPr="009769E0">
        <w:rPr>
          <w:rFonts w:asciiTheme="minorHAnsi" w:eastAsia="Times New Roman" w:hAnsiTheme="minorHAnsi" w:cstheme="minorHAnsi"/>
          <w:sz w:val="24"/>
          <w:szCs w:val="24"/>
        </w:rPr>
        <w:t>При</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системно</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три</w:t>
      </w:r>
      <w:proofErr w:type="spellEnd"/>
      <w:r w:rsidRPr="009769E0">
        <w:rPr>
          <w:rFonts w:asciiTheme="minorHAnsi" w:eastAsia="Times New Roman" w:hAnsiTheme="minorHAnsi" w:cstheme="minorHAnsi"/>
          <w:sz w:val="24"/>
          <w:szCs w:val="24"/>
        </w:rPr>
        <w:t xml:space="preserve"> и </w:t>
      </w:r>
      <w:proofErr w:type="spellStart"/>
      <w:r w:rsidRPr="009769E0">
        <w:rPr>
          <w:rFonts w:asciiTheme="minorHAnsi" w:eastAsia="Times New Roman" w:hAnsiTheme="minorHAnsi" w:cstheme="minorHAnsi"/>
          <w:sz w:val="24"/>
          <w:szCs w:val="24"/>
        </w:rPr>
        <w:t>повече</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пъти</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неизпълнение</w:t>
      </w:r>
      <w:proofErr w:type="spellEnd"/>
      <w:r w:rsidRPr="009769E0">
        <w:rPr>
          <w:rFonts w:asciiTheme="minorHAnsi" w:eastAsia="Times New Roman" w:hAnsiTheme="minorHAnsi" w:cstheme="minorHAnsi"/>
          <w:sz w:val="24"/>
          <w:szCs w:val="24"/>
        </w:rPr>
        <w:t xml:space="preserve"> </w:t>
      </w:r>
      <w:r w:rsidRPr="009769E0">
        <w:rPr>
          <w:rFonts w:asciiTheme="minorHAnsi" w:eastAsia="Times New Roman" w:hAnsiTheme="minorHAnsi" w:cstheme="minorHAnsi"/>
          <w:sz w:val="24"/>
          <w:szCs w:val="24"/>
          <w:lang w:val="bg-BG"/>
        </w:rPr>
        <w:t xml:space="preserve">на задълженията за реакция или </w:t>
      </w:r>
      <w:proofErr w:type="spellStart"/>
      <w:r w:rsidRPr="009769E0">
        <w:rPr>
          <w:rFonts w:asciiTheme="minorHAnsi" w:eastAsia="Times New Roman" w:hAnsiTheme="minorHAnsi" w:cstheme="minorHAnsi"/>
          <w:sz w:val="24"/>
          <w:szCs w:val="24"/>
          <w:lang w:val="bg-BG"/>
        </w:rPr>
        <w:t>остраняване</w:t>
      </w:r>
      <w:proofErr w:type="spellEnd"/>
      <w:r w:rsidRPr="009769E0">
        <w:rPr>
          <w:rFonts w:asciiTheme="minorHAnsi" w:eastAsia="Times New Roman" w:hAnsiTheme="minorHAnsi" w:cstheme="minorHAnsi"/>
          <w:sz w:val="24"/>
          <w:szCs w:val="24"/>
          <w:lang w:val="bg-BG"/>
        </w:rPr>
        <w:t xml:space="preserve"> на гаранционни повреди в уговорения в чл. (9.3) срок</w:t>
      </w:r>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както</w:t>
      </w:r>
      <w:proofErr w:type="spellEnd"/>
      <w:r w:rsidRPr="009769E0">
        <w:rPr>
          <w:rFonts w:asciiTheme="minorHAnsi" w:eastAsia="Times New Roman" w:hAnsiTheme="minorHAnsi" w:cstheme="minorHAnsi"/>
          <w:sz w:val="24"/>
          <w:szCs w:val="24"/>
        </w:rPr>
        <w:t xml:space="preserve"> и </w:t>
      </w:r>
      <w:proofErr w:type="spellStart"/>
      <w:r w:rsidRPr="009769E0">
        <w:rPr>
          <w:rFonts w:asciiTheme="minorHAnsi" w:eastAsia="Times New Roman" w:hAnsiTheme="minorHAnsi" w:cstheme="minorHAnsi"/>
          <w:sz w:val="24"/>
          <w:szCs w:val="24"/>
        </w:rPr>
        <w:t>при</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пълно</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неизпълнение</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на</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задълженията</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на</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Изпълнителя</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за</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гаранционна</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поддръжка</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или</w:t>
      </w:r>
      <w:proofErr w:type="spellEnd"/>
    </w:p>
    <w:p w14:paraId="1B80A4D7" w14:textId="5B922C0F" w:rsidR="00C62876" w:rsidRPr="009769E0" w:rsidRDefault="61C812FC" w:rsidP="61C812FC">
      <w:pPr>
        <w:pStyle w:val="ListParagraph"/>
        <w:numPr>
          <w:ilvl w:val="0"/>
          <w:numId w:val="22"/>
        </w:numPr>
        <w:spacing w:after="0" w:line="240" w:lineRule="auto"/>
        <w:ind w:left="1134" w:hanging="425"/>
        <w:jc w:val="both"/>
        <w:rPr>
          <w:rFonts w:asciiTheme="minorHAnsi" w:eastAsia="Times New Roman" w:hAnsiTheme="minorHAnsi" w:cstheme="minorHAnsi"/>
          <w:sz w:val="24"/>
          <w:szCs w:val="24"/>
        </w:rPr>
      </w:pPr>
      <w:proofErr w:type="spellStart"/>
      <w:r w:rsidRPr="009769E0">
        <w:rPr>
          <w:rFonts w:asciiTheme="minorHAnsi" w:eastAsia="Times New Roman" w:hAnsiTheme="minorHAnsi" w:cstheme="minorHAnsi"/>
          <w:sz w:val="24"/>
          <w:szCs w:val="24"/>
        </w:rPr>
        <w:t>При</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забава</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продължила</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повече</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от</w:t>
      </w:r>
      <w:proofErr w:type="spellEnd"/>
      <w:r w:rsidRPr="009769E0">
        <w:rPr>
          <w:rFonts w:asciiTheme="minorHAnsi" w:eastAsia="Times New Roman" w:hAnsiTheme="minorHAnsi" w:cstheme="minorHAnsi"/>
          <w:sz w:val="24"/>
          <w:szCs w:val="24"/>
        </w:rPr>
        <w:t xml:space="preserve"> 30 (</w:t>
      </w:r>
      <w:proofErr w:type="spellStart"/>
      <w:r w:rsidRPr="009769E0">
        <w:rPr>
          <w:rFonts w:asciiTheme="minorHAnsi" w:eastAsia="Times New Roman" w:hAnsiTheme="minorHAnsi" w:cstheme="minorHAnsi"/>
          <w:sz w:val="24"/>
          <w:szCs w:val="24"/>
        </w:rPr>
        <w:t>тридесет</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дни</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или</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при</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пълно</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неизпълнение</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на</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задължението</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на</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Изпълнителя</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по</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чл</w:t>
      </w:r>
      <w:proofErr w:type="spellEnd"/>
      <w:r w:rsidRPr="009769E0">
        <w:rPr>
          <w:rFonts w:asciiTheme="minorHAnsi" w:eastAsia="Times New Roman" w:hAnsiTheme="minorHAnsi" w:cstheme="minorHAnsi"/>
          <w:sz w:val="24"/>
          <w:szCs w:val="24"/>
        </w:rPr>
        <w:t xml:space="preserve">. </w:t>
      </w:r>
      <w:r w:rsidRPr="009769E0">
        <w:rPr>
          <w:rFonts w:asciiTheme="minorHAnsi" w:eastAsia="Times New Roman" w:hAnsiTheme="minorHAnsi" w:cstheme="minorHAnsi"/>
          <w:sz w:val="24"/>
          <w:szCs w:val="24"/>
          <w:lang w:val="bg-BG"/>
        </w:rPr>
        <w:t>(5.1.1) и/или чл. (5.1.4); или</w:t>
      </w:r>
    </w:p>
    <w:p w14:paraId="31407DB6" w14:textId="77777777" w:rsidR="00DC0CC8" w:rsidRPr="009769E0" w:rsidRDefault="61C812FC" w:rsidP="61C812FC">
      <w:pPr>
        <w:pStyle w:val="ListParagraph"/>
        <w:numPr>
          <w:ilvl w:val="0"/>
          <w:numId w:val="22"/>
        </w:numPr>
        <w:spacing w:after="0" w:line="240" w:lineRule="auto"/>
        <w:ind w:left="1134" w:hanging="425"/>
        <w:jc w:val="both"/>
        <w:rPr>
          <w:rFonts w:asciiTheme="minorHAnsi" w:eastAsia="Times New Roman" w:hAnsiTheme="minorHAnsi" w:cstheme="minorHAnsi"/>
          <w:sz w:val="24"/>
          <w:szCs w:val="24"/>
        </w:rPr>
      </w:pPr>
      <w:proofErr w:type="spellStart"/>
      <w:r w:rsidRPr="009769E0">
        <w:rPr>
          <w:rFonts w:asciiTheme="minorHAnsi" w:eastAsia="Times New Roman" w:hAnsiTheme="minorHAnsi" w:cstheme="minorHAnsi"/>
          <w:sz w:val="24"/>
          <w:szCs w:val="24"/>
          <w:lang w:eastAsia="bg-BG"/>
        </w:rPr>
        <w:t>използва</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подизпълнител</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без</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да</w:t>
      </w:r>
      <w:proofErr w:type="spellEnd"/>
      <w:r w:rsidRPr="009769E0">
        <w:rPr>
          <w:rFonts w:asciiTheme="minorHAnsi" w:eastAsia="Times New Roman" w:hAnsiTheme="minorHAnsi" w:cstheme="minorHAnsi"/>
          <w:sz w:val="24"/>
          <w:szCs w:val="24"/>
          <w:lang w:eastAsia="bg-BG"/>
        </w:rPr>
        <w:t xml:space="preserve"> е </w:t>
      </w:r>
      <w:proofErr w:type="spellStart"/>
      <w:r w:rsidRPr="009769E0">
        <w:rPr>
          <w:rFonts w:asciiTheme="minorHAnsi" w:eastAsia="Times New Roman" w:hAnsiTheme="minorHAnsi" w:cstheme="minorHAnsi"/>
          <w:sz w:val="24"/>
          <w:szCs w:val="24"/>
          <w:lang w:eastAsia="bg-BG"/>
        </w:rPr>
        <w:t>декларирал</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това</w:t>
      </w:r>
      <w:proofErr w:type="spellEnd"/>
      <w:r w:rsidRPr="009769E0">
        <w:rPr>
          <w:rFonts w:asciiTheme="minorHAnsi" w:eastAsia="Times New Roman" w:hAnsiTheme="minorHAnsi" w:cstheme="minorHAnsi"/>
          <w:sz w:val="24"/>
          <w:szCs w:val="24"/>
          <w:lang w:eastAsia="bg-BG"/>
        </w:rPr>
        <w:t xml:space="preserve"> в </w:t>
      </w:r>
      <w:proofErr w:type="spellStart"/>
      <w:r w:rsidRPr="009769E0">
        <w:rPr>
          <w:rFonts w:asciiTheme="minorHAnsi" w:eastAsia="Times New Roman" w:hAnsiTheme="minorHAnsi" w:cstheme="minorHAnsi"/>
          <w:sz w:val="24"/>
          <w:szCs w:val="24"/>
          <w:lang w:eastAsia="bg-BG"/>
        </w:rPr>
        <w:t>документите</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за</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участие</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или</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използва</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подизпълнител</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който</w:t>
      </w:r>
      <w:proofErr w:type="spellEnd"/>
      <w:r w:rsidRPr="009769E0">
        <w:rPr>
          <w:rFonts w:asciiTheme="minorHAnsi" w:eastAsia="Times New Roman" w:hAnsiTheme="minorHAnsi" w:cstheme="minorHAnsi"/>
          <w:sz w:val="24"/>
          <w:szCs w:val="24"/>
          <w:lang w:eastAsia="bg-BG"/>
        </w:rPr>
        <w:t xml:space="preserve"> е </w:t>
      </w:r>
      <w:proofErr w:type="spellStart"/>
      <w:r w:rsidRPr="009769E0">
        <w:rPr>
          <w:rFonts w:asciiTheme="minorHAnsi" w:eastAsia="Times New Roman" w:hAnsiTheme="minorHAnsi" w:cstheme="minorHAnsi"/>
          <w:sz w:val="24"/>
          <w:szCs w:val="24"/>
          <w:lang w:eastAsia="bg-BG"/>
        </w:rPr>
        <w:t>различен</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от</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този</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който</w:t>
      </w:r>
      <w:proofErr w:type="spellEnd"/>
      <w:r w:rsidRPr="009769E0">
        <w:rPr>
          <w:rFonts w:asciiTheme="minorHAnsi" w:eastAsia="Times New Roman" w:hAnsiTheme="minorHAnsi" w:cstheme="minorHAnsi"/>
          <w:sz w:val="24"/>
          <w:szCs w:val="24"/>
          <w:lang w:eastAsia="bg-BG"/>
        </w:rPr>
        <w:t xml:space="preserve"> е </w:t>
      </w:r>
      <w:proofErr w:type="spellStart"/>
      <w:r w:rsidRPr="009769E0">
        <w:rPr>
          <w:rFonts w:asciiTheme="minorHAnsi" w:eastAsia="Times New Roman" w:hAnsiTheme="minorHAnsi" w:cstheme="minorHAnsi"/>
          <w:sz w:val="24"/>
          <w:szCs w:val="24"/>
          <w:lang w:eastAsia="bg-BG"/>
        </w:rPr>
        <w:t>посочен</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освен</w:t>
      </w:r>
      <w:proofErr w:type="spellEnd"/>
      <w:r w:rsidRPr="009769E0">
        <w:rPr>
          <w:rFonts w:asciiTheme="minorHAnsi" w:eastAsia="Times New Roman" w:hAnsiTheme="minorHAnsi" w:cstheme="minorHAnsi"/>
          <w:sz w:val="24"/>
          <w:szCs w:val="24"/>
          <w:lang w:eastAsia="bg-BG"/>
        </w:rPr>
        <w:t xml:space="preserve"> в </w:t>
      </w:r>
      <w:proofErr w:type="spellStart"/>
      <w:r w:rsidRPr="009769E0">
        <w:rPr>
          <w:rFonts w:asciiTheme="minorHAnsi" w:eastAsia="Times New Roman" w:hAnsiTheme="minorHAnsi" w:cstheme="minorHAnsi"/>
          <w:sz w:val="24"/>
          <w:szCs w:val="24"/>
          <w:lang w:eastAsia="bg-BG"/>
        </w:rPr>
        <w:t>случаите</w:t>
      </w:r>
      <w:proofErr w:type="spellEnd"/>
      <w:r w:rsidRPr="009769E0">
        <w:rPr>
          <w:rFonts w:asciiTheme="minorHAnsi" w:eastAsia="Times New Roman" w:hAnsiTheme="minorHAnsi" w:cstheme="minorHAnsi"/>
          <w:sz w:val="24"/>
          <w:szCs w:val="24"/>
          <w:lang w:eastAsia="bg-BG"/>
        </w:rPr>
        <w:t xml:space="preserve">, в </w:t>
      </w:r>
      <w:proofErr w:type="spellStart"/>
      <w:r w:rsidRPr="009769E0">
        <w:rPr>
          <w:rFonts w:asciiTheme="minorHAnsi" w:eastAsia="Times New Roman" w:hAnsiTheme="minorHAnsi" w:cstheme="minorHAnsi"/>
          <w:sz w:val="24"/>
          <w:szCs w:val="24"/>
          <w:lang w:eastAsia="bg-BG"/>
        </w:rPr>
        <w:t>които</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замяната</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съответно</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включването</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на</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подизпълнител</w:t>
      </w:r>
      <w:proofErr w:type="spellEnd"/>
      <w:r w:rsidRPr="009769E0">
        <w:rPr>
          <w:rFonts w:asciiTheme="minorHAnsi" w:eastAsia="Times New Roman" w:hAnsiTheme="minorHAnsi" w:cstheme="minorHAnsi"/>
          <w:sz w:val="24"/>
          <w:szCs w:val="24"/>
          <w:lang w:eastAsia="bg-BG"/>
        </w:rPr>
        <w:t xml:space="preserve"> е </w:t>
      </w:r>
      <w:proofErr w:type="spellStart"/>
      <w:r w:rsidRPr="009769E0">
        <w:rPr>
          <w:rFonts w:asciiTheme="minorHAnsi" w:eastAsia="Times New Roman" w:hAnsiTheme="minorHAnsi" w:cstheme="minorHAnsi"/>
          <w:sz w:val="24"/>
          <w:szCs w:val="24"/>
          <w:lang w:eastAsia="bg-BG"/>
        </w:rPr>
        <w:t>извършено</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със</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съгласието</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на</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Възложителя</w:t>
      </w:r>
      <w:proofErr w:type="spellEnd"/>
      <w:r w:rsidRPr="009769E0">
        <w:rPr>
          <w:rFonts w:asciiTheme="minorHAnsi" w:eastAsia="Times New Roman" w:hAnsiTheme="minorHAnsi" w:cstheme="minorHAnsi"/>
          <w:sz w:val="24"/>
          <w:szCs w:val="24"/>
          <w:lang w:eastAsia="bg-BG"/>
        </w:rPr>
        <w:t xml:space="preserve"> и в </w:t>
      </w:r>
      <w:proofErr w:type="spellStart"/>
      <w:r w:rsidRPr="009769E0">
        <w:rPr>
          <w:rFonts w:asciiTheme="minorHAnsi" w:eastAsia="Times New Roman" w:hAnsiTheme="minorHAnsi" w:cstheme="minorHAnsi"/>
          <w:sz w:val="24"/>
          <w:szCs w:val="24"/>
          <w:lang w:eastAsia="bg-BG"/>
        </w:rPr>
        <w:t>съответствие</w:t>
      </w:r>
      <w:proofErr w:type="spellEnd"/>
      <w:r w:rsidRPr="009769E0">
        <w:rPr>
          <w:rFonts w:asciiTheme="minorHAnsi" w:eastAsia="Times New Roman" w:hAnsiTheme="minorHAnsi" w:cstheme="minorHAnsi"/>
          <w:sz w:val="24"/>
          <w:szCs w:val="24"/>
          <w:lang w:eastAsia="bg-BG"/>
        </w:rPr>
        <w:t xml:space="preserve"> с </w:t>
      </w:r>
      <w:proofErr w:type="spellStart"/>
      <w:r w:rsidRPr="009769E0">
        <w:rPr>
          <w:rFonts w:asciiTheme="minorHAnsi" w:eastAsia="Times New Roman" w:hAnsiTheme="minorHAnsi" w:cstheme="minorHAnsi"/>
          <w:sz w:val="24"/>
          <w:szCs w:val="24"/>
          <w:lang w:eastAsia="bg-BG"/>
        </w:rPr>
        <w:t>настоящия</w:t>
      </w:r>
      <w:proofErr w:type="spellEnd"/>
      <w:r w:rsidRPr="009769E0">
        <w:rPr>
          <w:rFonts w:asciiTheme="minorHAnsi" w:eastAsia="Times New Roman" w:hAnsiTheme="minorHAnsi" w:cstheme="minorHAnsi"/>
          <w:sz w:val="24"/>
          <w:szCs w:val="24"/>
          <w:lang w:eastAsia="bg-BG"/>
        </w:rPr>
        <w:t xml:space="preserve"> </w:t>
      </w:r>
      <w:proofErr w:type="spellStart"/>
      <w:r w:rsidRPr="009769E0">
        <w:rPr>
          <w:rFonts w:asciiTheme="minorHAnsi" w:eastAsia="Times New Roman" w:hAnsiTheme="minorHAnsi" w:cstheme="minorHAnsi"/>
          <w:sz w:val="24"/>
          <w:szCs w:val="24"/>
          <w:lang w:eastAsia="bg-BG"/>
        </w:rPr>
        <w:t>Договор</w:t>
      </w:r>
      <w:proofErr w:type="spellEnd"/>
      <w:r w:rsidRPr="009769E0">
        <w:rPr>
          <w:rFonts w:asciiTheme="minorHAnsi" w:eastAsia="Times New Roman" w:hAnsiTheme="minorHAnsi" w:cstheme="minorHAnsi"/>
          <w:sz w:val="24"/>
          <w:szCs w:val="24"/>
          <w:lang w:val="bg-BG"/>
        </w:rPr>
        <w:t>.</w:t>
      </w:r>
    </w:p>
    <w:p w14:paraId="12236C09" w14:textId="77777777" w:rsidR="004C2BDB" w:rsidRPr="009769E0" w:rsidRDefault="61C812FC" w:rsidP="61C812FC">
      <w:pPr>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lang w:eastAsia="bg-BG"/>
        </w:rPr>
        <w:lastRenderedPageBreak/>
        <w:t>(15.3.)</w:t>
      </w:r>
      <w:r w:rsidRPr="009769E0">
        <w:rPr>
          <w:rFonts w:asciiTheme="minorHAnsi" w:eastAsia="Times New Roman" w:hAnsiTheme="minorHAnsi" w:cstheme="minorHAnsi"/>
          <w:b/>
          <w:bCs/>
          <w:sz w:val="24"/>
          <w:szCs w:val="24"/>
          <w:lang w:val="ru-RU" w:eastAsia="bg-BG"/>
        </w:rPr>
        <w:t xml:space="preserve"> </w:t>
      </w:r>
      <w:r w:rsidRPr="009769E0">
        <w:rPr>
          <w:rFonts w:asciiTheme="minorHAnsi" w:eastAsia="Times New Roman" w:hAnsiTheme="minorHAnsi" w:cstheme="minorHAnsi"/>
          <w:sz w:val="24"/>
          <w:szCs w:val="24"/>
          <w:lang w:eastAsia="bg-BG"/>
        </w:rPr>
        <w:t>Прекратяването става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 когато е приложимо.</w:t>
      </w:r>
    </w:p>
    <w:p w14:paraId="73F46298" w14:textId="77777777" w:rsidR="00D20DF0" w:rsidRPr="009769E0" w:rsidRDefault="61C812FC" w:rsidP="61C812FC">
      <w:pPr>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lang w:val="ru-RU" w:eastAsia="bg-BG"/>
        </w:rPr>
        <w:t xml:space="preserve">(15.4) </w:t>
      </w:r>
      <w:r w:rsidRPr="009769E0">
        <w:rPr>
          <w:rFonts w:asciiTheme="minorHAnsi" w:eastAsia="Times New Roman" w:hAnsiTheme="minorHAnsi" w:cstheme="minorHAnsi"/>
          <w:sz w:val="24"/>
          <w:szCs w:val="24"/>
          <w:lang w:eastAsia="bg-BG"/>
        </w:rPr>
        <w:t>Във всеки един от случаите на прекратяване по чл. (15.2) Изпълнителят дължи на Възложителя неустойка в размер на 10 % (десет процента) от общата цена на Договора по чл. (2.1).</w:t>
      </w:r>
    </w:p>
    <w:p w14:paraId="01774C72" w14:textId="77777777" w:rsidR="00B10AA9" w:rsidRPr="009769E0" w:rsidRDefault="61C812FC" w:rsidP="61C812FC">
      <w:pPr>
        <w:tabs>
          <w:tab w:val="left" w:pos="284"/>
        </w:tabs>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b/>
          <w:bCs/>
          <w:sz w:val="24"/>
          <w:szCs w:val="24"/>
        </w:rPr>
        <w:t>(15.</w:t>
      </w:r>
      <w:r w:rsidRPr="009769E0">
        <w:rPr>
          <w:rFonts w:asciiTheme="minorHAnsi" w:eastAsia="Times New Roman" w:hAnsiTheme="minorHAnsi" w:cstheme="minorHAnsi"/>
          <w:b/>
          <w:bCs/>
          <w:sz w:val="24"/>
          <w:szCs w:val="24"/>
          <w:lang w:val="ru-RU"/>
        </w:rPr>
        <w:t>5</w:t>
      </w:r>
      <w:r w:rsidRPr="009769E0">
        <w:rPr>
          <w:rFonts w:asciiTheme="minorHAnsi" w:eastAsia="Times New Roman" w:hAnsiTheme="minorHAnsi" w:cstheme="minorHAnsi"/>
          <w:b/>
          <w:bCs/>
          <w:sz w:val="24"/>
          <w:szCs w:val="24"/>
        </w:rPr>
        <w:t>)</w:t>
      </w:r>
      <w:r w:rsidRPr="009769E0">
        <w:rPr>
          <w:rFonts w:asciiTheme="minorHAnsi" w:eastAsia="Times New Roman" w:hAnsiTheme="minorHAnsi" w:cstheme="minorHAnsi"/>
          <w:sz w:val="24"/>
          <w:szCs w:val="24"/>
        </w:rPr>
        <w:t xml:space="preserve"> Възложителят може да развали Договора по реда и при условията предвидени в него или в приложимото законодателство </w:t>
      </w:r>
    </w:p>
    <w:p w14:paraId="58BC6231" w14:textId="77777777" w:rsidR="00494C0F" w:rsidRPr="009769E0" w:rsidRDefault="00494C0F" w:rsidP="61C812FC">
      <w:pPr>
        <w:spacing w:after="0" w:line="240" w:lineRule="auto"/>
        <w:jc w:val="both"/>
        <w:rPr>
          <w:rFonts w:asciiTheme="minorHAnsi" w:eastAsia="Times New Roman" w:hAnsiTheme="minorHAnsi" w:cstheme="minorHAnsi"/>
          <w:sz w:val="24"/>
          <w:szCs w:val="24"/>
          <w:lang w:eastAsia="bg-BG"/>
        </w:rPr>
      </w:pPr>
    </w:p>
    <w:p w14:paraId="4E0FD528" w14:textId="77777777" w:rsidR="00B10AA9" w:rsidRPr="009769E0" w:rsidRDefault="61C812FC" w:rsidP="61C812FC">
      <w:pPr>
        <w:spacing w:after="0" w:line="240" w:lineRule="auto"/>
        <w:jc w:val="both"/>
        <w:rPr>
          <w:rFonts w:asciiTheme="minorHAnsi" w:eastAsia="Times New Roman" w:hAnsiTheme="minorHAnsi" w:cstheme="minorHAnsi"/>
          <w:b/>
          <w:bCs/>
          <w:sz w:val="24"/>
          <w:szCs w:val="24"/>
        </w:rPr>
      </w:pPr>
      <w:r w:rsidRPr="009769E0">
        <w:rPr>
          <w:rFonts w:asciiTheme="minorHAnsi" w:eastAsia="Times New Roman" w:hAnsiTheme="minorHAnsi" w:cstheme="minorHAnsi"/>
          <w:b/>
          <w:bCs/>
          <w:sz w:val="24"/>
          <w:szCs w:val="24"/>
        </w:rPr>
        <w:t>Член 16.</w:t>
      </w:r>
    </w:p>
    <w:p w14:paraId="50713F4A" w14:textId="77777777" w:rsidR="007E6C00" w:rsidRPr="009769E0" w:rsidRDefault="61C812FC" w:rsidP="61C812FC">
      <w:pPr>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rPr>
        <w:t>Настоящият Договор може да бъде изменян или допълван от Страните при условията на Постановление № 118 на МС от 20.05.2014 г. за условията и реда за определяне на изпълнител от страна на бенефициенти на безвъзмездна финансова помощ от Финансовия механизъм на Европейското икономическо пространство, Норвежкия финансов механизъм, фонд "Убежище, миграция и интеграция" и фонд "Вътрешна сигурност".</w:t>
      </w:r>
    </w:p>
    <w:p w14:paraId="2395D8F8" w14:textId="77777777" w:rsidR="00A4335F" w:rsidRPr="009769E0" w:rsidRDefault="00A4335F" w:rsidP="61C812FC">
      <w:pPr>
        <w:spacing w:after="0" w:line="240" w:lineRule="auto"/>
        <w:jc w:val="both"/>
        <w:rPr>
          <w:rFonts w:asciiTheme="minorHAnsi" w:eastAsia="Times New Roman" w:hAnsiTheme="minorHAnsi" w:cstheme="minorHAnsi"/>
          <w:sz w:val="24"/>
          <w:szCs w:val="24"/>
        </w:rPr>
      </w:pPr>
    </w:p>
    <w:p w14:paraId="46B168D3" w14:textId="77777777" w:rsidR="009D0A94" w:rsidRPr="009769E0" w:rsidRDefault="61C812FC" w:rsidP="61C812FC">
      <w:pPr>
        <w:pStyle w:val="ListParagraph"/>
        <w:numPr>
          <w:ilvl w:val="0"/>
          <w:numId w:val="1"/>
        </w:numPr>
        <w:spacing w:after="0" w:line="240" w:lineRule="auto"/>
        <w:ind w:left="2127" w:hanging="2127"/>
        <w:jc w:val="center"/>
        <w:rPr>
          <w:rFonts w:asciiTheme="minorHAnsi" w:eastAsia="Times New Roman" w:hAnsiTheme="minorHAnsi" w:cstheme="minorHAnsi"/>
          <w:b/>
          <w:bCs/>
          <w:sz w:val="24"/>
          <w:szCs w:val="24"/>
          <w:lang w:eastAsia="bg-BG"/>
        </w:rPr>
      </w:pPr>
      <w:r w:rsidRPr="009769E0">
        <w:rPr>
          <w:rFonts w:asciiTheme="minorHAnsi" w:eastAsia="Times New Roman" w:hAnsiTheme="minorHAnsi" w:cstheme="minorHAnsi"/>
          <w:b/>
          <w:bCs/>
          <w:sz w:val="24"/>
          <w:szCs w:val="24"/>
          <w:lang w:eastAsia="bg-BG"/>
        </w:rPr>
        <w:t>НЕПРЕОДОЛИМА СИЛА</w:t>
      </w:r>
    </w:p>
    <w:p w14:paraId="1F0F527A" w14:textId="77777777" w:rsidR="006279FE" w:rsidRPr="009769E0" w:rsidRDefault="61C812FC" w:rsidP="61C812FC">
      <w:pPr>
        <w:tabs>
          <w:tab w:val="left" w:pos="3969"/>
          <w:tab w:val="left" w:pos="4111"/>
        </w:tabs>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lang w:eastAsia="bg-BG"/>
        </w:rPr>
        <w:t>Член 17.</w:t>
      </w:r>
    </w:p>
    <w:p w14:paraId="29DBD469" w14:textId="77777777" w:rsidR="006279FE" w:rsidRPr="009769E0" w:rsidRDefault="006279FE" w:rsidP="61C812FC">
      <w:pPr>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lang w:eastAsia="bg-BG"/>
        </w:rPr>
        <w:t>(</w:t>
      </w:r>
      <w:r w:rsidR="00C25B42" w:rsidRPr="009769E0">
        <w:rPr>
          <w:rFonts w:asciiTheme="minorHAnsi" w:eastAsia="Times New Roman" w:hAnsiTheme="minorHAnsi" w:cstheme="minorHAnsi"/>
          <w:b/>
          <w:bCs/>
          <w:sz w:val="24"/>
          <w:szCs w:val="24"/>
          <w:lang w:eastAsia="bg-BG"/>
        </w:rPr>
        <w:t>17</w:t>
      </w:r>
      <w:r w:rsidR="00B10AA9" w:rsidRPr="009769E0">
        <w:rPr>
          <w:rFonts w:asciiTheme="minorHAnsi" w:eastAsia="Times New Roman" w:hAnsiTheme="minorHAnsi" w:cstheme="minorHAnsi"/>
          <w:b/>
          <w:bCs/>
          <w:sz w:val="24"/>
          <w:szCs w:val="24"/>
          <w:lang w:eastAsia="bg-BG"/>
        </w:rPr>
        <w:t>.</w:t>
      </w:r>
      <w:r w:rsidRPr="009769E0">
        <w:rPr>
          <w:rFonts w:asciiTheme="minorHAnsi" w:eastAsia="Times New Roman" w:hAnsiTheme="minorHAnsi" w:cstheme="minorHAnsi"/>
          <w:b/>
          <w:bCs/>
          <w:sz w:val="24"/>
          <w:szCs w:val="24"/>
          <w:lang w:eastAsia="bg-BG"/>
        </w:rPr>
        <w:t xml:space="preserve">1) </w:t>
      </w:r>
      <w:r w:rsidR="009D0A94" w:rsidRPr="009769E0">
        <w:rPr>
          <w:rFonts w:asciiTheme="minorHAnsi" w:eastAsia="Times New Roman" w:hAnsiTheme="minorHAnsi" w:cstheme="minorHAnsi"/>
          <w:spacing w:val="-4"/>
          <w:sz w:val="24"/>
          <w:szCs w:val="24"/>
          <w:lang w:eastAsia="bg-BG"/>
        </w:rPr>
        <w:t>Страните се освобождават от отговорност за неизпълнение на задълженията</w:t>
      </w:r>
      <w:r w:rsidR="009D0A94" w:rsidRPr="009769E0">
        <w:rPr>
          <w:rFonts w:asciiTheme="minorHAnsi" w:eastAsia="Times New Roman" w:hAnsiTheme="minorHAnsi" w:cstheme="minorHAnsi"/>
          <w:sz w:val="24"/>
          <w:szCs w:val="24"/>
          <w:lang w:eastAsia="bg-BG"/>
        </w:rPr>
        <w:t xml:space="preserve"> си, когато невъзможността за изпълнение се дължи на непреодолима сила. Никоя от </w:t>
      </w:r>
      <w:r w:rsidRPr="009769E0">
        <w:rPr>
          <w:rFonts w:asciiTheme="minorHAnsi" w:eastAsia="Times New Roman" w:hAnsiTheme="minorHAnsi" w:cstheme="minorHAnsi"/>
          <w:sz w:val="24"/>
          <w:szCs w:val="24"/>
          <w:lang w:eastAsia="bg-BG"/>
        </w:rPr>
        <w:t xml:space="preserve">Страните </w:t>
      </w:r>
      <w:r w:rsidR="009D0A94" w:rsidRPr="009769E0">
        <w:rPr>
          <w:rFonts w:asciiTheme="minorHAnsi" w:eastAsia="Times New Roman" w:hAnsiTheme="minorHAnsi" w:cstheme="minorHAnsi"/>
          <w:sz w:val="24"/>
          <w:szCs w:val="24"/>
          <w:lang w:eastAsia="bg-BG"/>
        </w:rPr>
        <w:t xml:space="preserve">не може да се позовава на непреодолима сила, ако е била в забава и не е информирала другата </w:t>
      </w:r>
      <w:r w:rsidRPr="009769E0">
        <w:rPr>
          <w:rFonts w:asciiTheme="minorHAnsi" w:eastAsia="Times New Roman" w:hAnsiTheme="minorHAnsi" w:cstheme="minorHAnsi"/>
          <w:sz w:val="24"/>
          <w:szCs w:val="24"/>
          <w:lang w:eastAsia="bg-BG"/>
        </w:rPr>
        <w:t xml:space="preserve">Страна </w:t>
      </w:r>
      <w:r w:rsidR="009D0A94" w:rsidRPr="009769E0">
        <w:rPr>
          <w:rFonts w:asciiTheme="minorHAnsi" w:eastAsia="Times New Roman" w:hAnsiTheme="minorHAnsi" w:cstheme="minorHAnsi"/>
          <w:sz w:val="24"/>
          <w:szCs w:val="24"/>
          <w:lang w:eastAsia="bg-BG"/>
        </w:rPr>
        <w:t>за въз</w:t>
      </w:r>
      <w:r w:rsidR="00A4335F" w:rsidRPr="009769E0">
        <w:rPr>
          <w:rFonts w:asciiTheme="minorHAnsi" w:eastAsia="Times New Roman" w:hAnsiTheme="minorHAnsi" w:cstheme="minorHAnsi"/>
          <w:sz w:val="24"/>
          <w:szCs w:val="24"/>
          <w:lang w:eastAsia="bg-BG"/>
        </w:rPr>
        <w:t>никването на непреодолима сила.</w:t>
      </w:r>
    </w:p>
    <w:p w14:paraId="71707B8F" w14:textId="77777777" w:rsidR="006279FE" w:rsidRPr="009769E0" w:rsidRDefault="61C812FC" w:rsidP="61C812FC">
      <w:pPr>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lang w:eastAsia="bg-BG"/>
        </w:rPr>
        <w:t>(17.2)</w:t>
      </w:r>
      <w:r w:rsidRPr="009769E0">
        <w:rPr>
          <w:rFonts w:asciiTheme="minorHAnsi" w:eastAsia="Times New Roman" w:hAnsiTheme="minorHAnsi" w:cstheme="minorHAnsi"/>
          <w:sz w:val="24"/>
          <w:szCs w:val="24"/>
          <w:lang w:eastAsia="bg-BG"/>
        </w:rPr>
        <w:t xml:space="preserve"> 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14:paraId="03411EBB" w14:textId="77777777" w:rsidR="006279FE" w:rsidRPr="009769E0" w:rsidRDefault="61C812FC" w:rsidP="61C812FC">
      <w:pPr>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lang w:eastAsia="bg-BG"/>
        </w:rPr>
        <w:t>(17.3)</w:t>
      </w:r>
      <w:r w:rsidRPr="009769E0">
        <w:rPr>
          <w:rFonts w:asciiTheme="minorHAnsi" w:eastAsia="Times New Roman" w:hAnsiTheme="minorHAnsi" w:cstheme="minorHAnsi"/>
          <w:sz w:val="24"/>
          <w:szCs w:val="24"/>
          <w:lang w:eastAsia="bg-BG"/>
        </w:rPr>
        <w:t xml:space="preserve"> Докато трае непреодолимата сила, изпълнението на задължението се спира.</w:t>
      </w:r>
    </w:p>
    <w:p w14:paraId="7444901F" w14:textId="77777777" w:rsidR="009D0A94" w:rsidRPr="009769E0" w:rsidRDefault="61C812FC" w:rsidP="61C812FC">
      <w:pPr>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lang w:eastAsia="bg-BG"/>
        </w:rPr>
        <w:t xml:space="preserve">(17.4) </w:t>
      </w:r>
      <w:r w:rsidRPr="009769E0">
        <w:rPr>
          <w:rFonts w:asciiTheme="minorHAnsi" w:eastAsia="Times New Roman" w:hAnsiTheme="minorHAnsi" w:cstheme="minorHAnsi"/>
          <w:sz w:val="24"/>
          <w:szCs w:val="24"/>
          <w:lang w:eastAsia="bg-BG"/>
        </w:rPr>
        <w:t>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14:paraId="0559EB35" w14:textId="77777777" w:rsidR="009D0A94" w:rsidRPr="009769E0" w:rsidRDefault="61C812FC" w:rsidP="61C812FC">
      <w:pPr>
        <w:pStyle w:val="ListParagraph"/>
        <w:numPr>
          <w:ilvl w:val="0"/>
          <w:numId w:val="1"/>
        </w:numPr>
        <w:spacing w:after="0" w:line="240" w:lineRule="auto"/>
        <w:ind w:left="2410" w:hanging="2410"/>
        <w:jc w:val="center"/>
        <w:rPr>
          <w:rFonts w:asciiTheme="minorHAnsi" w:eastAsia="Times New Roman" w:hAnsiTheme="minorHAnsi" w:cstheme="minorHAnsi"/>
          <w:b/>
          <w:bCs/>
          <w:sz w:val="24"/>
          <w:szCs w:val="24"/>
          <w:lang w:eastAsia="bg-BG"/>
        </w:rPr>
      </w:pPr>
      <w:r w:rsidRPr="009769E0">
        <w:rPr>
          <w:rFonts w:asciiTheme="minorHAnsi" w:eastAsia="Times New Roman" w:hAnsiTheme="minorHAnsi" w:cstheme="minorHAnsi"/>
          <w:b/>
          <w:bCs/>
          <w:sz w:val="24"/>
          <w:szCs w:val="24"/>
          <w:lang w:eastAsia="bg-BG"/>
        </w:rPr>
        <w:t>КОНФИДЕНЦИАЛНОСТ</w:t>
      </w:r>
    </w:p>
    <w:p w14:paraId="65A0F0B2" w14:textId="77777777" w:rsidR="007E6C00" w:rsidRPr="009769E0" w:rsidRDefault="61C812FC" w:rsidP="61C812FC">
      <w:pPr>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lang w:eastAsia="bg-BG"/>
        </w:rPr>
        <w:t>Член 18.</w:t>
      </w:r>
    </w:p>
    <w:p w14:paraId="6A3ECF74" w14:textId="77777777" w:rsidR="00E436A5" w:rsidRPr="009769E0" w:rsidRDefault="61C812FC" w:rsidP="61C812FC">
      <w:pPr>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lang w:eastAsia="bg-BG"/>
        </w:rPr>
        <w:t>(</w:t>
      </w:r>
      <w:r w:rsidRPr="009769E0">
        <w:rPr>
          <w:rFonts w:asciiTheme="minorHAnsi" w:eastAsia="Times New Roman" w:hAnsiTheme="minorHAnsi" w:cstheme="minorHAnsi"/>
          <w:b/>
          <w:bCs/>
          <w:sz w:val="24"/>
          <w:szCs w:val="24"/>
          <w:lang w:val="ru-RU" w:eastAsia="bg-BG"/>
        </w:rPr>
        <w:t>18</w:t>
      </w:r>
      <w:r w:rsidRPr="009769E0">
        <w:rPr>
          <w:rFonts w:asciiTheme="minorHAnsi" w:eastAsia="Times New Roman" w:hAnsiTheme="minorHAnsi" w:cstheme="minorHAnsi"/>
          <w:b/>
          <w:bCs/>
          <w:sz w:val="24"/>
          <w:szCs w:val="24"/>
          <w:lang w:eastAsia="bg-BG"/>
        </w:rPr>
        <w:t xml:space="preserve">.1) </w:t>
      </w:r>
      <w:r w:rsidRPr="009769E0">
        <w:rPr>
          <w:rFonts w:asciiTheme="minorHAnsi" w:eastAsia="Times New Roman" w:hAnsiTheme="minorHAnsi" w:cstheme="minorHAnsi"/>
          <w:sz w:val="24"/>
          <w:szCs w:val="24"/>
          <w:lang w:eastAsia="bg-BG"/>
        </w:rPr>
        <w:t>Страните се съгласяват да третират като конфиденциална всяка информация, получена при и по повод изпълнението на Договора, вкл. но неизчерпателно: всяка търговска, техническа, счетоводна, юридическа и/или финансова информация, включително информация относно интелектуалната собственост,</w:t>
      </w:r>
      <w:r w:rsidRPr="009769E0">
        <w:rPr>
          <w:rFonts w:asciiTheme="minorHAnsi" w:eastAsia="Times New Roman" w:hAnsiTheme="minorHAnsi" w:cstheme="minorHAnsi"/>
          <w:sz w:val="24"/>
          <w:szCs w:val="24"/>
        </w:rPr>
        <w:t xml:space="preserve"> </w:t>
      </w:r>
      <w:r w:rsidRPr="009769E0">
        <w:rPr>
          <w:rFonts w:asciiTheme="minorHAnsi" w:eastAsia="Times New Roman" w:hAnsiTheme="minorHAnsi" w:cstheme="minorHAnsi"/>
          <w:sz w:val="24"/>
          <w:szCs w:val="24"/>
          <w:lang w:eastAsia="bg-BG"/>
        </w:rPr>
        <w:t>информация свързана с развойната дейност на всички услуги, специфики на технологичния процес, техническа документация, спецификации, програмни кодове, ноу-хау и технологична информация, данни за технологиите за разработка на стоки и услуги от дружеството, вкл. за тяхното изграждане и развитие, финансовото състояние на страните, в това число всякакви договори, планове, доклади, препоръки, отчети, оферти, вътрешни актове и каквито и да е било други документи, касаещи дейността на страните, независимо от носителя (хартиен, магнитен, електронен или друг носител).</w:t>
      </w:r>
    </w:p>
    <w:p w14:paraId="06A97979" w14:textId="77777777" w:rsidR="00E436A5" w:rsidRPr="009769E0" w:rsidRDefault="61C812FC" w:rsidP="61C812FC">
      <w:pPr>
        <w:spacing w:after="0" w:line="240" w:lineRule="auto"/>
        <w:jc w:val="both"/>
        <w:rPr>
          <w:rFonts w:asciiTheme="minorHAnsi" w:eastAsia="Times New Roman" w:hAnsiTheme="minorHAnsi" w:cstheme="minorHAnsi"/>
          <w:sz w:val="24"/>
          <w:szCs w:val="24"/>
          <w:lang w:eastAsia="bg-BG"/>
        </w:rPr>
      </w:pPr>
      <w:r w:rsidRPr="009769E0">
        <w:rPr>
          <w:rFonts w:asciiTheme="minorHAnsi" w:eastAsia="Times New Roman" w:hAnsiTheme="minorHAnsi" w:cstheme="minorHAnsi"/>
          <w:b/>
          <w:bCs/>
          <w:sz w:val="24"/>
          <w:szCs w:val="24"/>
          <w:lang w:eastAsia="bg-BG"/>
        </w:rPr>
        <w:t xml:space="preserve"> (</w:t>
      </w:r>
      <w:r w:rsidRPr="009769E0">
        <w:rPr>
          <w:rFonts w:asciiTheme="minorHAnsi" w:eastAsia="Times New Roman" w:hAnsiTheme="minorHAnsi" w:cstheme="minorHAnsi"/>
          <w:b/>
          <w:bCs/>
          <w:sz w:val="24"/>
          <w:szCs w:val="24"/>
          <w:lang w:val="ru-RU" w:eastAsia="bg-BG"/>
        </w:rPr>
        <w:t>18</w:t>
      </w:r>
      <w:r w:rsidRPr="009769E0">
        <w:rPr>
          <w:rFonts w:asciiTheme="minorHAnsi" w:eastAsia="Times New Roman" w:hAnsiTheme="minorHAnsi" w:cstheme="minorHAnsi"/>
          <w:b/>
          <w:bCs/>
          <w:sz w:val="24"/>
          <w:szCs w:val="24"/>
          <w:lang w:eastAsia="bg-BG"/>
        </w:rPr>
        <w:t>.2)</w:t>
      </w:r>
      <w:r w:rsidRPr="009769E0">
        <w:rPr>
          <w:rFonts w:asciiTheme="minorHAnsi" w:eastAsia="Times New Roman" w:hAnsiTheme="minorHAnsi" w:cstheme="minorHAnsi"/>
          <w:sz w:val="24"/>
          <w:szCs w:val="24"/>
          <w:lang w:eastAsia="bg-BG"/>
        </w:rPr>
        <w:t xml:space="preserve"> Никоя Страна няма право без предварителното писмено съгласие на другата да разкрива по какъвто и да е начин и под каквато и да е форма конфиденциална информация, на когото и да е, освен пред своите служители и/или консултанти. Разкриването на конфиденциална информация пред такъв служител/консултант се осъществява само в </w:t>
      </w:r>
      <w:r w:rsidRPr="009769E0">
        <w:rPr>
          <w:rFonts w:asciiTheme="minorHAnsi" w:eastAsia="Times New Roman" w:hAnsiTheme="minorHAnsi" w:cstheme="minorHAnsi"/>
          <w:sz w:val="24"/>
          <w:szCs w:val="24"/>
          <w:lang w:eastAsia="bg-BG"/>
        </w:rPr>
        <w:lastRenderedPageBreak/>
        <w:t>необходимата степен и само за целите на изпълнението на Договора и след поемане на съответните задължения за конфиденциалност.</w:t>
      </w:r>
    </w:p>
    <w:p w14:paraId="2EA5D2C0" w14:textId="77777777" w:rsidR="006279FE" w:rsidRPr="009769E0" w:rsidRDefault="006279FE" w:rsidP="61C812FC">
      <w:pPr>
        <w:spacing w:after="0" w:line="240" w:lineRule="auto"/>
        <w:jc w:val="both"/>
        <w:rPr>
          <w:rFonts w:asciiTheme="minorHAnsi" w:eastAsia="Times New Roman" w:hAnsiTheme="minorHAnsi" w:cstheme="minorHAnsi"/>
          <w:sz w:val="24"/>
          <w:szCs w:val="24"/>
          <w:lang w:eastAsia="bg-BG"/>
        </w:rPr>
      </w:pPr>
    </w:p>
    <w:p w14:paraId="2A92E7A4" w14:textId="77777777" w:rsidR="009D0A94" w:rsidRPr="009769E0" w:rsidRDefault="61C812FC" w:rsidP="61C812FC">
      <w:pPr>
        <w:pStyle w:val="ListParagraph"/>
        <w:numPr>
          <w:ilvl w:val="0"/>
          <w:numId w:val="1"/>
        </w:numPr>
        <w:spacing w:after="0" w:line="240" w:lineRule="auto"/>
        <w:ind w:left="3119" w:hanging="3119"/>
        <w:jc w:val="center"/>
        <w:rPr>
          <w:rFonts w:asciiTheme="minorHAnsi" w:eastAsia="Times New Roman" w:hAnsiTheme="minorHAnsi" w:cstheme="minorHAnsi"/>
          <w:b/>
          <w:bCs/>
          <w:sz w:val="24"/>
          <w:szCs w:val="24"/>
          <w:lang w:eastAsia="bg-BG"/>
        </w:rPr>
      </w:pPr>
      <w:r w:rsidRPr="009769E0">
        <w:rPr>
          <w:rFonts w:asciiTheme="minorHAnsi" w:eastAsia="Times New Roman" w:hAnsiTheme="minorHAnsi" w:cstheme="minorHAnsi"/>
          <w:b/>
          <w:bCs/>
          <w:sz w:val="24"/>
          <w:szCs w:val="24"/>
          <w:lang w:eastAsia="bg-BG"/>
        </w:rPr>
        <w:t>ДОПЪЛНИТЕЛНИ РАЗПОРЕДБИ</w:t>
      </w:r>
    </w:p>
    <w:p w14:paraId="60CD5AE3" w14:textId="77777777" w:rsidR="006279FE" w:rsidRPr="009769E0" w:rsidRDefault="61C812FC" w:rsidP="61C812FC">
      <w:pPr>
        <w:spacing w:after="0" w:line="240" w:lineRule="auto"/>
        <w:jc w:val="both"/>
        <w:rPr>
          <w:rFonts w:asciiTheme="minorHAnsi" w:eastAsia="Times New Roman" w:hAnsiTheme="minorHAnsi" w:cstheme="minorHAnsi"/>
          <w:b/>
          <w:bCs/>
          <w:sz w:val="24"/>
          <w:szCs w:val="24"/>
        </w:rPr>
      </w:pPr>
      <w:r w:rsidRPr="009769E0">
        <w:rPr>
          <w:rFonts w:asciiTheme="minorHAnsi" w:eastAsia="Times New Roman" w:hAnsiTheme="minorHAnsi" w:cstheme="minorHAnsi"/>
          <w:b/>
          <w:bCs/>
          <w:sz w:val="24"/>
          <w:szCs w:val="24"/>
        </w:rPr>
        <w:t xml:space="preserve">Член 19. </w:t>
      </w:r>
    </w:p>
    <w:p w14:paraId="4124AE47" w14:textId="77777777" w:rsidR="006279FE" w:rsidRPr="009769E0" w:rsidRDefault="61C812FC" w:rsidP="61C812FC">
      <w:pPr>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rPr>
        <w:t>За всички неуредени в настоящия Договор въпроси се прилага действащото българско законодателство.</w:t>
      </w:r>
    </w:p>
    <w:p w14:paraId="373E9E47" w14:textId="77777777" w:rsidR="006279FE" w:rsidRPr="009769E0" w:rsidRDefault="006279FE" w:rsidP="61C812FC">
      <w:pPr>
        <w:spacing w:after="0" w:line="240" w:lineRule="auto"/>
        <w:jc w:val="both"/>
        <w:rPr>
          <w:rFonts w:asciiTheme="minorHAnsi" w:eastAsia="Times New Roman" w:hAnsiTheme="minorHAnsi" w:cstheme="minorHAnsi"/>
          <w:b/>
          <w:bCs/>
          <w:sz w:val="24"/>
          <w:szCs w:val="24"/>
        </w:rPr>
      </w:pPr>
    </w:p>
    <w:p w14:paraId="784AE461" w14:textId="77777777" w:rsidR="006279FE" w:rsidRPr="009769E0" w:rsidRDefault="61C812FC" w:rsidP="61C812FC">
      <w:pPr>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b/>
          <w:bCs/>
          <w:sz w:val="24"/>
          <w:szCs w:val="24"/>
        </w:rPr>
        <w:t>Член 20</w:t>
      </w:r>
      <w:r w:rsidRPr="009769E0">
        <w:rPr>
          <w:rFonts w:asciiTheme="minorHAnsi" w:eastAsia="Times New Roman" w:hAnsiTheme="minorHAnsi" w:cstheme="minorHAnsi"/>
          <w:sz w:val="24"/>
          <w:szCs w:val="24"/>
        </w:rPr>
        <w:t>.</w:t>
      </w:r>
      <w:r w:rsidR="006279FE" w:rsidRPr="009769E0">
        <w:rPr>
          <w:rFonts w:asciiTheme="minorHAnsi" w:hAnsiTheme="minorHAnsi" w:cstheme="minorHAnsi"/>
        </w:rPr>
        <w:tab/>
      </w:r>
    </w:p>
    <w:p w14:paraId="6C284E3A" w14:textId="77777777" w:rsidR="006279FE" w:rsidRPr="009769E0" w:rsidRDefault="61C812FC" w:rsidP="61C812FC">
      <w:pPr>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b/>
          <w:bCs/>
          <w:sz w:val="24"/>
          <w:szCs w:val="24"/>
        </w:rPr>
        <w:t xml:space="preserve">(20.1) </w:t>
      </w:r>
      <w:r w:rsidRPr="009769E0">
        <w:rPr>
          <w:rFonts w:asciiTheme="minorHAnsi" w:eastAsia="Times New Roman" w:hAnsiTheme="minorHAnsi" w:cstheme="minorHAnsi"/>
          <w:sz w:val="24"/>
          <w:szCs w:val="24"/>
        </w:rPr>
        <w:t>Упълномощени представители на Страните, които могат да приемат и правят изявления по изпълнението на настоящия Договор са:</w:t>
      </w:r>
    </w:p>
    <w:p w14:paraId="614E03F9" w14:textId="77777777" w:rsidR="000F0213" w:rsidRPr="009769E0" w:rsidRDefault="61C812FC" w:rsidP="61C812FC">
      <w:pPr>
        <w:spacing w:after="0" w:line="240" w:lineRule="auto"/>
        <w:jc w:val="both"/>
        <w:rPr>
          <w:rFonts w:asciiTheme="minorHAnsi" w:eastAsia="Times New Roman" w:hAnsiTheme="minorHAnsi" w:cstheme="minorHAnsi"/>
          <w:b/>
          <w:bCs/>
          <w:sz w:val="24"/>
          <w:szCs w:val="24"/>
        </w:rPr>
      </w:pPr>
      <w:r w:rsidRPr="009769E0">
        <w:rPr>
          <w:rFonts w:asciiTheme="minorHAnsi" w:eastAsia="Times New Roman" w:hAnsiTheme="minorHAnsi" w:cstheme="minorHAnsi"/>
          <w:b/>
          <w:bCs/>
          <w:sz w:val="24"/>
          <w:szCs w:val="24"/>
        </w:rPr>
        <w:t>ЗА ВЪЗЛОЖИТЕЛЯ:</w:t>
      </w:r>
    </w:p>
    <w:p w14:paraId="08FB5FDF" w14:textId="112DB02D" w:rsidR="006279FE" w:rsidRPr="009769E0" w:rsidRDefault="61C812FC" w:rsidP="61C812FC">
      <w:pPr>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rPr>
        <w:t>Телефон: 00359885208731</w:t>
      </w:r>
    </w:p>
    <w:p w14:paraId="2E999D85" w14:textId="67FCD356" w:rsidR="006279FE" w:rsidRPr="009769E0" w:rsidRDefault="61C812FC" w:rsidP="61C812FC">
      <w:pPr>
        <w:spacing w:after="0" w:line="240" w:lineRule="auto"/>
        <w:jc w:val="both"/>
        <w:rPr>
          <w:rFonts w:asciiTheme="minorHAnsi" w:eastAsia="Times New Roman" w:hAnsiTheme="minorHAnsi" w:cstheme="minorHAnsi"/>
          <w:b/>
          <w:bCs/>
          <w:sz w:val="24"/>
          <w:szCs w:val="24"/>
        </w:rPr>
      </w:pPr>
      <w:r w:rsidRPr="009769E0">
        <w:rPr>
          <w:rFonts w:asciiTheme="minorHAnsi" w:eastAsia="Times New Roman" w:hAnsiTheme="minorHAnsi" w:cstheme="minorHAnsi"/>
          <w:sz w:val="24"/>
          <w:szCs w:val="24"/>
          <w:lang w:val="en-US"/>
        </w:rPr>
        <w:t>Email</w:t>
      </w:r>
      <w:r w:rsidRPr="009769E0">
        <w:rPr>
          <w:rFonts w:asciiTheme="minorHAnsi" w:eastAsia="Times New Roman" w:hAnsiTheme="minorHAnsi" w:cstheme="minorHAnsi"/>
          <w:sz w:val="24"/>
          <w:szCs w:val="24"/>
        </w:rPr>
        <w:t>: velin.kerkov@gmail.com</w:t>
      </w:r>
    </w:p>
    <w:p w14:paraId="563CB0EF" w14:textId="5594CD1D" w:rsidR="006279FE" w:rsidRPr="009769E0" w:rsidRDefault="61C812FC" w:rsidP="61C812FC">
      <w:pPr>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rPr>
        <w:t>Адрес: София, ул. Неофит Рилски 57</w:t>
      </w:r>
    </w:p>
    <w:p w14:paraId="715CB4CF" w14:textId="77777777" w:rsidR="006279FE" w:rsidRPr="009769E0" w:rsidRDefault="61C812FC" w:rsidP="61C812FC">
      <w:pPr>
        <w:spacing w:after="0" w:line="240" w:lineRule="auto"/>
        <w:jc w:val="both"/>
        <w:rPr>
          <w:rFonts w:asciiTheme="minorHAnsi" w:eastAsia="Times New Roman" w:hAnsiTheme="minorHAnsi" w:cstheme="minorHAnsi"/>
          <w:b/>
          <w:bCs/>
          <w:sz w:val="24"/>
          <w:szCs w:val="24"/>
        </w:rPr>
      </w:pPr>
      <w:r w:rsidRPr="009769E0">
        <w:rPr>
          <w:rFonts w:asciiTheme="minorHAnsi" w:eastAsia="Times New Roman" w:hAnsiTheme="minorHAnsi" w:cstheme="minorHAnsi"/>
          <w:b/>
          <w:bCs/>
          <w:sz w:val="24"/>
          <w:szCs w:val="24"/>
        </w:rPr>
        <w:t>ЗА ИЗПЪЛНИТЕЛЯ:</w:t>
      </w:r>
    </w:p>
    <w:p w14:paraId="0C91704C" w14:textId="77777777" w:rsidR="006279FE" w:rsidRPr="009769E0" w:rsidRDefault="00B47E76" w:rsidP="61C812FC">
      <w:pPr>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rPr>
        <w:t xml:space="preserve">Телефон: </w:t>
      </w:r>
      <w:r w:rsidR="00E0571C" w:rsidRPr="009769E0">
        <w:rPr>
          <w:rFonts w:asciiTheme="minorHAnsi" w:eastAsia="Times New Roman" w:hAnsiTheme="minorHAnsi" w:cstheme="minorHAnsi"/>
          <w:sz w:val="24"/>
          <w:szCs w:val="24"/>
        </w:rPr>
        <w:t xml:space="preserve"> </w:t>
      </w:r>
      <w:r w:rsidR="00E0571C" w:rsidRPr="009769E0">
        <w:rPr>
          <w:rFonts w:asciiTheme="minorHAnsi" w:eastAsia="Times New Roman" w:hAnsiTheme="minorHAnsi" w:cstheme="minorHAnsi"/>
          <w:sz w:val="24"/>
          <w:szCs w:val="24"/>
          <w:shd w:val="clear" w:color="auto" w:fill="D9D9D9"/>
        </w:rPr>
        <w:t>…………………….</w:t>
      </w:r>
    </w:p>
    <w:p w14:paraId="428DDA44" w14:textId="77777777" w:rsidR="006279FE" w:rsidRPr="009769E0" w:rsidRDefault="006279FE" w:rsidP="61C812FC">
      <w:pPr>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lang w:val="en-US"/>
        </w:rPr>
        <w:t>Email</w:t>
      </w:r>
      <w:r w:rsidR="00B47E76" w:rsidRPr="009769E0">
        <w:rPr>
          <w:rFonts w:asciiTheme="minorHAnsi" w:eastAsia="Times New Roman" w:hAnsiTheme="minorHAnsi" w:cstheme="minorHAnsi"/>
          <w:sz w:val="24"/>
          <w:szCs w:val="24"/>
        </w:rPr>
        <w:t xml:space="preserve">: </w:t>
      </w:r>
      <w:r w:rsidR="00E0571C" w:rsidRPr="009769E0">
        <w:rPr>
          <w:rFonts w:asciiTheme="minorHAnsi" w:eastAsia="Times New Roman" w:hAnsiTheme="minorHAnsi" w:cstheme="minorHAnsi"/>
          <w:sz w:val="24"/>
          <w:szCs w:val="24"/>
          <w:shd w:val="clear" w:color="auto" w:fill="D9D9D9"/>
        </w:rPr>
        <w:t>…………………………</w:t>
      </w:r>
    </w:p>
    <w:p w14:paraId="56FB478E" w14:textId="77777777" w:rsidR="00E0571C" w:rsidRPr="009769E0" w:rsidRDefault="00E0571C" w:rsidP="61C812FC">
      <w:pPr>
        <w:spacing w:after="0" w:line="240" w:lineRule="auto"/>
        <w:jc w:val="both"/>
        <w:rPr>
          <w:rFonts w:asciiTheme="minorHAnsi" w:eastAsia="Times New Roman" w:hAnsiTheme="minorHAnsi" w:cstheme="minorHAnsi"/>
          <w:b/>
          <w:bCs/>
          <w:sz w:val="24"/>
          <w:szCs w:val="24"/>
        </w:rPr>
      </w:pPr>
      <w:r w:rsidRPr="009769E0">
        <w:rPr>
          <w:rFonts w:asciiTheme="minorHAnsi" w:eastAsia="Times New Roman" w:hAnsiTheme="minorHAnsi" w:cstheme="minorHAnsi"/>
          <w:sz w:val="24"/>
          <w:szCs w:val="24"/>
        </w:rPr>
        <w:t>Адрес:</w:t>
      </w:r>
      <w:r w:rsidRPr="009769E0">
        <w:rPr>
          <w:rFonts w:asciiTheme="minorHAnsi" w:eastAsia="Times New Roman" w:hAnsiTheme="minorHAnsi" w:cstheme="minorHAnsi"/>
          <w:sz w:val="24"/>
          <w:szCs w:val="24"/>
          <w:shd w:val="clear" w:color="auto" w:fill="D9D9D9"/>
        </w:rPr>
        <w:t>…………………………</w:t>
      </w:r>
    </w:p>
    <w:p w14:paraId="00F4FF29" w14:textId="77777777" w:rsidR="006279FE" w:rsidRPr="009769E0" w:rsidRDefault="006279FE" w:rsidP="61C812FC">
      <w:pPr>
        <w:spacing w:after="0" w:line="240" w:lineRule="auto"/>
        <w:jc w:val="both"/>
        <w:rPr>
          <w:rFonts w:asciiTheme="minorHAnsi" w:eastAsia="Times New Roman" w:hAnsiTheme="minorHAnsi" w:cstheme="minorHAnsi"/>
          <w:sz w:val="24"/>
          <w:szCs w:val="24"/>
        </w:rPr>
      </w:pPr>
    </w:p>
    <w:p w14:paraId="51ED82F0" w14:textId="77777777" w:rsidR="00E0571C" w:rsidRPr="009769E0" w:rsidRDefault="61C812FC" w:rsidP="61C812FC">
      <w:pPr>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b/>
          <w:bCs/>
          <w:sz w:val="24"/>
          <w:szCs w:val="24"/>
        </w:rPr>
        <w:t>(20.2)</w:t>
      </w:r>
      <w:r w:rsidRPr="009769E0">
        <w:rPr>
          <w:rFonts w:asciiTheme="minorHAnsi" w:eastAsia="Times New Roman" w:hAnsiTheme="minorHAnsi" w:cstheme="minorHAnsi"/>
          <w:sz w:val="24"/>
          <w:szCs w:val="24"/>
        </w:rPr>
        <w:t xml:space="preserve"> 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 Писмената форма се счита за спазена и при съобщения и уведомления, изпратени на посочените в чл. (20.1) </w:t>
      </w:r>
      <w:r w:rsidRPr="009769E0">
        <w:rPr>
          <w:rFonts w:asciiTheme="minorHAnsi" w:eastAsia="Times New Roman" w:hAnsiTheme="minorHAnsi" w:cstheme="minorHAnsi"/>
          <w:sz w:val="24"/>
          <w:szCs w:val="24"/>
          <w:lang w:val="en-US"/>
        </w:rPr>
        <w:t xml:space="preserve">email </w:t>
      </w:r>
      <w:r w:rsidRPr="009769E0">
        <w:rPr>
          <w:rFonts w:asciiTheme="minorHAnsi" w:eastAsia="Times New Roman" w:hAnsiTheme="minorHAnsi" w:cstheme="minorHAnsi"/>
          <w:sz w:val="24"/>
          <w:szCs w:val="24"/>
        </w:rPr>
        <w:t>адреси. За дата на уведомлението се счита:</w:t>
      </w:r>
    </w:p>
    <w:p w14:paraId="1FC51020" w14:textId="77777777" w:rsidR="00E0571C" w:rsidRPr="009769E0" w:rsidRDefault="61C812FC" w:rsidP="61C812FC">
      <w:pPr>
        <w:numPr>
          <w:ilvl w:val="0"/>
          <w:numId w:val="46"/>
        </w:numPr>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rPr>
        <w:t>датата на предаването – при лично предаване на уведомлението;</w:t>
      </w:r>
    </w:p>
    <w:p w14:paraId="66085FE2" w14:textId="77777777" w:rsidR="00E0571C" w:rsidRPr="009769E0" w:rsidRDefault="61C812FC" w:rsidP="61C812FC">
      <w:pPr>
        <w:numPr>
          <w:ilvl w:val="0"/>
          <w:numId w:val="46"/>
        </w:numPr>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rPr>
        <w:t>датата на пощенското клеймо на обратната разписка – при изпращане по пощата;</w:t>
      </w:r>
    </w:p>
    <w:p w14:paraId="6A534D25" w14:textId="77777777" w:rsidR="00E0571C" w:rsidRPr="009769E0" w:rsidRDefault="61C812FC" w:rsidP="61C812FC">
      <w:pPr>
        <w:numPr>
          <w:ilvl w:val="0"/>
          <w:numId w:val="46"/>
        </w:numPr>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rPr>
        <w:t>датата на доставка, отбелязана върху куриерската разписка – при изпращане по куриер;</w:t>
      </w:r>
    </w:p>
    <w:p w14:paraId="18C381CD" w14:textId="77777777" w:rsidR="006279FE" w:rsidRPr="009769E0" w:rsidRDefault="61C812FC" w:rsidP="61C812FC">
      <w:pPr>
        <w:numPr>
          <w:ilvl w:val="0"/>
          <w:numId w:val="46"/>
        </w:numPr>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rPr>
        <w:t>датата на получаване – при изпращане по електронна поща.</w:t>
      </w:r>
    </w:p>
    <w:p w14:paraId="1F574488" w14:textId="77777777" w:rsidR="006279FE" w:rsidRPr="009769E0" w:rsidRDefault="61C812FC" w:rsidP="61C812FC">
      <w:pPr>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b/>
          <w:bCs/>
          <w:sz w:val="24"/>
          <w:szCs w:val="24"/>
        </w:rPr>
        <w:t xml:space="preserve">(20.3) </w:t>
      </w:r>
      <w:r w:rsidRPr="009769E0">
        <w:rPr>
          <w:rFonts w:asciiTheme="minorHAnsi" w:eastAsia="Times New Roman" w:hAnsiTheme="minorHAnsi" w:cstheme="minorHAnsi"/>
          <w:sz w:val="24"/>
          <w:szCs w:val="24"/>
        </w:rPr>
        <w:t>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14:paraId="71ECCB94" w14:textId="77777777" w:rsidR="006279FE" w:rsidRPr="009769E0" w:rsidRDefault="61C812FC" w:rsidP="61C812FC">
      <w:pPr>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b/>
          <w:bCs/>
          <w:sz w:val="24"/>
          <w:szCs w:val="24"/>
        </w:rPr>
        <w:t>(20.4)</w:t>
      </w:r>
      <w:r w:rsidRPr="009769E0">
        <w:rPr>
          <w:rFonts w:asciiTheme="minorHAnsi" w:eastAsia="Times New Roman" w:hAnsiTheme="minorHAnsi" w:cstheme="minorHAnsi"/>
          <w:sz w:val="24"/>
          <w:szCs w:val="24"/>
        </w:rPr>
        <w:t xml:space="preserve"> 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w:t>
      </w:r>
      <w:proofErr w:type="spellStart"/>
      <w:r w:rsidRPr="009769E0">
        <w:rPr>
          <w:rFonts w:asciiTheme="minorHAnsi" w:eastAsia="Times New Roman" w:hAnsiTheme="minorHAnsi" w:cstheme="minorHAnsi"/>
          <w:sz w:val="24"/>
          <w:szCs w:val="24"/>
        </w:rPr>
        <w:t>неуведомяване</w:t>
      </w:r>
      <w:proofErr w:type="spellEnd"/>
      <w:r w:rsidRPr="009769E0">
        <w:rPr>
          <w:rFonts w:asciiTheme="minorHAnsi" w:eastAsia="Times New Roman" w:hAnsiTheme="minorHAnsi" w:cstheme="minorHAnsi"/>
          <w:sz w:val="24"/>
          <w:szCs w:val="24"/>
        </w:rPr>
        <w:t xml:space="preserve"> или несвоевременно уведомяване за промяна на адрес, кореспонденцията изпратена на адресите по настоящия член 24 се считат за валидно изпратени и получени от другата Страна.</w:t>
      </w:r>
    </w:p>
    <w:p w14:paraId="244AD31F" w14:textId="77777777" w:rsidR="006279FE" w:rsidRPr="009769E0" w:rsidRDefault="61C812FC" w:rsidP="61C812FC">
      <w:pPr>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b/>
          <w:bCs/>
          <w:sz w:val="24"/>
          <w:szCs w:val="24"/>
        </w:rPr>
        <w:t>(20.5)</w:t>
      </w:r>
      <w:r w:rsidRPr="009769E0">
        <w:rPr>
          <w:rFonts w:asciiTheme="minorHAnsi" w:eastAsia="Times New Roman" w:hAnsiTheme="minorHAnsi" w:cstheme="minorHAnsi"/>
          <w:sz w:val="24"/>
          <w:szCs w:val="24"/>
        </w:rPr>
        <w:t xml:space="preserve"> 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 или по електронната поща на страните, подписани с електронен подпис.</w:t>
      </w:r>
    </w:p>
    <w:p w14:paraId="65920488" w14:textId="77777777" w:rsidR="00BC7012" w:rsidRPr="009769E0" w:rsidRDefault="00BC7012" w:rsidP="61C812FC">
      <w:pPr>
        <w:spacing w:after="0" w:line="240" w:lineRule="auto"/>
        <w:jc w:val="both"/>
        <w:rPr>
          <w:rFonts w:asciiTheme="minorHAnsi" w:eastAsia="Times New Roman" w:hAnsiTheme="minorHAnsi" w:cstheme="minorHAnsi"/>
          <w:sz w:val="24"/>
          <w:szCs w:val="24"/>
        </w:rPr>
      </w:pPr>
    </w:p>
    <w:p w14:paraId="2DC4BF0E" w14:textId="77777777" w:rsidR="006279FE" w:rsidRPr="009769E0" w:rsidRDefault="61C812FC" w:rsidP="61C812FC">
      <w:pPr>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b/>
          <w:bCs/>
          <w:sz w:val="24"/>
          <w:szCs w:val="24"/>
        </w:rPr>
        <w:t>Член 21</w:t>
      </w:r>
      <w:r w:rsidRPr="009769E0">
        <w:rPr>
          <w:rFonts w:asciiTheme="minorHAnsi" w:eastAsia="Times New Roman" w:hAnsiTheme="minorHAnsi" w:cstheme="minorHAnsi"/>
          <w:sz w:val="24"/>
          <w:szCs w:val="24"/>
        </w:rPr>
        <w:t>.</w:t>
      </w:r>
      <w:r w:rsidR="006279FE" w:rsidRPr="009769E0">
        <w:rPr>
          <w:rFonts w:asciiTheme="minorHAnsi" w:hAnsiTheme="minorHAnsi" w:cstheme="minorHAnsi"/>
        </w:rPr>
        <w:tab/>
      </w:r>
    </w:p>
    <w:p w14:paraId="6FE25A45" w14:textId="77777777" w:rsidR="006279FE" w:rsidRPr="009769E0" w:rsidRDefault="61C812FC" w:rsidP="61C812FC">
      <w:pPr>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b/>
          <w:bCs/>
          <w:sz w:val="24"/>
          <w:szCs w:val="24"/>
        </w:rPr>
        <w:t>(21.1.)</w:t>
      </w:r>
      <w:r w:rsidRPr="009769E0">
        <w:rPr>
          <w:rFonts w:asciiTheme="minorHAnsi" w:eastAsia="Times New Roman" w:hAnsiTheme="minorHAnsi" w:cstheme="minorHAnsi"/>
          <w:sz w:val="24"/>
          <w:szCs w:val="24"/>
        </w:rPr>
        <w:t xml:space="preserve"> Изпълнителят няма право да прехвърля своите права или задължения по настоящия Договор на трети лица.</w:t>
      </w:r>
    </w:p>
    <w:p w14:paraId="59ADEF44" w14:textId="77777777" w:rsidR="006279FE" w:rsidRPr="009769E0" w:rsidRDefault="61C812FC" w:rsidP="61C812FC">
      <w:pPr>
        <w:spacing w:after="0" w:line="240" w:lineRule="auto"/>
        <w:jc w:val="both"/>
        <w:rPr>
          <w:rFonts w:asciiTheme="minorHAnsi" w:eastAsia="Times New Roman" w:hAnsiTheme="minorHAnsi" w:cstheme="minorHAnsi"/>
          <w:b/>
          <w:bCs/>
          <w:sz w:val="24"/>
          <w:szCs w:val="24"/>
        </w:rPr>
      </w:pPr>
      <w:r w:rsidRPr="009769E0">
        <w:rPr>
          <w:rFonts w:asciiTheme="minorHAnsi" w:eastAsia="Times New Roman" w:hAnsiTheme="minorHAnsi" w:cstheme="minorHAnsi"/>
          <w:b/>
          <w:bCs/>
          <w:sz w:val="24"/>
          <w:szCs w:val="24"/>
        </w:rPr>
        <w:t xml:space="preserve">(21.2) </w:t>
      </w:r>
      <w:r w:rsidRPr="009769E0">
        <w:rPr>
          <w:rFonts w:asciiTheme="minorHAnsi" w:eastAsia="Times New Roman" w:hAnsiTheme="minorHAnsi" w:cstheme="minorHAnsi"/>
          <w:sz w:val="24"/>
          <w:szCs w:val="24"/>
        </w:rPr>
        <w:t>Договарящият орган, предоставящ безвъзмездна финансова помощ по проект  2021/335128 „</w:t>
      </w:r>
      <w:proofErr w:type="spellStart"/>
      <w:r w:rsidRPr="009769E0">
        <w:rPr>
          <w:rFonts w:asciiTheme="minorHAnsi" w:eastAsia="Times New Roman" w:hAnsiTheme="minorHAnsi" w:cstheme="minorHAnsi"/>
          <w:sz w:val="24"/>
          <w:szCs w:val="24"/>
          <w:lang w:val="en-US"/>
        </w:rPr>
        <w:t>Fooddonate</w:t>
      </w:r>
      <w:proofErr w:type="spellEnd"/>
      <w:r w:rsidRPr="009769E0">
        <w:rPr>
          <w:rFonts w:asciiTheme="minorHAnsi" w:eastAsia="Times New Roman" w:hAnsiTheme="minorHAnsi" w:cstheme="minorHAnsi"/>
          <w:sz w:val="24"/>
          <w:szCs w:val="24"/>
        </w:rPr>
        <w:t xml:space="preserve">“, който се реализира с финансовата подкрепа на Норвежки </w:t>
      </w:r>
      <w:r w:rsidRPr="009769E0">
        <w:rPr>
          <w:rFonts w:asciiTheme="minorHAnsi" w:eastAsia="Times New Roman" w:hAnsiTheme="minorHAnsi" w:cstheme="minorHAnsi"/>
          <w:sz w:val="24"/>
          <w:szCs w:val="24"/>
        </w:rPr>
        <w:lastRenderedPageBreak/>
        <w:t>Финансов Механизъм 2014-2021 в рамките на Програма „Развитие на бизнеса, иновациите и МСП</w:t>
      </w:r>
      <w:r w:rsidRPr="009769E0">
        <w:rPr>
          <w:rFonts w:asciiTheme="minorHAnsi" w:eastAsia="Times New Roman" w:hAnsiTheme="minorHAnsi" w:cstheme="minorHAnsi"/>
          <w:sz w:val="24"/>
          <w:szCs w:val="24"/>
          <w:lang w:val="en-US"/>
        </w:rPr>
        <w:t xml:space="preserve">, </w:t>
      </w:r>
      <w:r w:rsidRPr="009769E0">
        <w:rPr>
          <w:rFonts w:asciiTheme="minorHAnsi" w:eastAsia="Times New Roman" w:hAnsiTheme="minorHAnsi" w:cstheme="minorHAnsi"/>
          <w:sz w:val="24"/>
          <w:szCs w:val="24"/>
        </w:rPr>
        <w:t>България“, не е страна по настоящия Договор и не носи отговорност за вреди от какъвто и да е характер, настъпили вследствие неизпълнение на настоящия Договор.</w:t>
      </w:r>
    </w:p>
    <w:p w14:paraId="00C0FA9E" w14:textId="77777777" w:rsidR="00D37581" w:rsidRPr="009769E0" w:rsidRDefault="00D37581" w:rsidP="61C812FC">
      <w:pPr>
        <w:spacing w:after="0" w:line="240" w:lineRule="auto"/>
        <w:jc w:val="both"/>
        <w:rPr>
          <w:rFonts w:asciiTheme="minorHAnsi" w:eastAsia="Times New Roman" w:hAnsiTheme="minorHAnsi" w:cstheme="minorHAnsi"/>
          <w:b/>
          <w:bCs/>
          <w:sz w:val="24"/>
          <w:szCs w:val="24"/>
        </w:rPr>
      </w:pPr>
    </w:p>
    <w:p w14:paraId="065B3CFE" w14:textId="77777777" w:rsidR="006279FE" w:rsidRPr="009769E0" w:rsidRDefault="61C812FC" w:rsidP="61C812FC">
      <w:pPr>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b/>
          <w:bCs/>
          <w:sz w:val="24"/>
          <w:szCs w:val="24"/>
        </w:rPr>
        <w:t>Член 22</w:t>
      </w:r>
      <w:r w:rsidRPr="009769E0">
        <w:rPr>
          <w:rFonts w:asciiTheme="minorHAnsi" w:eastAsia="Times New Roman" w:hAnsiTheme="minorHAnsi" w:cstheme="minorHAnsi"/>
          <w:sz w:val="24"/>
          <w:szCs w:val="24"/>
        </w:rPr>
        <w:t>.</w:t>
      </w:r>
      <w:r w:rsidR="006279FE" w:rsidRPr="009769E0">
        <w:rPr>
          <w:rFonts w:asciiTheme="minorHAnsi" w:hAnsiTheme="minorHAnsi" w:cstheme="minorHAnsi"/>
        </w:rPr>
        <w:tab/>
      </w:r>
    </w:p>
    <w:p w14:paraId="753F9B96" w14:textId="77777777" w:rsidR="00D14217" w:rsidRPr="009769E0" w:rsidRDefault="61C812FC" w:rsidP="61C812FC">
      <w:pPr>
        <w:spacing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b/>
          <w:bCs/>
          <w:sz w:val="24"/>
          <w:szCs w:val="24"/>
        </w:rPr>
        <w:t>(22.1)</w:t>
      </w:r>
      <w:r w:rsidRPr="009769E0">
        <w:rPr>
          <w:rFonts w:asciiTheme="minorHAnsi" w:eastAsia="Times New Roman" w:hAnsiTheme="minorHAnsi" w:cstheme="minorHAnsi"/>
          <w:sz w:val="24"/>
          <w:szCs w:val="24"/>
        </w:rPr>
        <w:t xml:space="preserve"> 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кореспонденция по-долу покана за преговори с посочване на дата, час и място за преговори.</w:t>
      </w:r>
    </w:p>
    <w:p w14:paraId="2440C17D" w14:textId="77777777" w:rsidR="006279FE" w:rsidRPr="009769E0" w:rsidRDefault="61C812FC" w:rsidP="61C812FC">
      <w:pPr>
        <w:spacing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b/>
          <w:bCs/>
          <w:sz w:val="24"/>
          <w:szCs w:val="24"/>
        </w:rPr>
        <w:t xml:space="preserve">(22.2) </w:t>
      </w:r>
      <w:r w:rsidRPr="009769E0">
        <w:rPr>
          <w:rFonts w:asciiTheme="minorHAnsi" w:eastAsia="Times New Roman" w:hAnsiTheme="minorHAnsi" w:cstheme="minorHAnsi"/>
          <w:sz w:val="24"/>
          <w:szCs w:val="24"/>
        </w:rPr>
        <w:t xml:space="preserve">В случай на </w:t>
      </w:r>
      <w:proofErr w:type="spellStart"/>
      <w:r w:rsidRPr="009769E0">
        <w:rPr>
          <w:rFonts w:asciiTheme="minorHAnsi" w:eastAsia="Times New Roman" w:hAnsiTheme="minorHAnsi" w:cstheme="minorHAnsi"/>
          <w:sz w:val="24"/>
          <w:szCs w:val="24"/>
        </w:rPr>
        <w:t>непостигане</w:t>
      </w:r>
      <w:proofErr w:type="spellEnd"/>
      <w:r w:rsidRPr="009769E0">
        <w:rPr>
          <w:rFonts w:asciiTheme="minorHAnsi" w:eastAsia="Times New Roman" w:hAnsiTheme="minorHAnsi" w:cstheme="minorHAnsi"/>
          <w:sz w:val="24"/>
          <w:szCs w:val="24"/>
        </w:rPr>
        <w:t xml:space="preserve">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w:t>
      </w:r>
    </w:p>
    <w:p w14:paraId="634B9387" w14:textId="77777777" w:rsidR="00E00B8E" w:rsidRPr="009769E0" w:rsidRDefault="61C812FC" w:rsidP="61C812FC">
      <w:pPr>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b/>
          <w:bCs/>
          <w:sz w:val="24"/>
          <w:szCs w:val="24"/>
        </w:rPr>
        <w:t>Член 23</w:t>
      </w:r>
      <w:r w:rsidRPr="009769E0">
        <w:rPr>
          <w:rFonts w:asciiTheme="minorHAnsi" w:eastAsia="Times New Roman" w:hAnsiTheme="minorHAnsi" w:cstheme="minorHAnsi"/>
          <w:sz w:val="24"/>
          <w:szCs w:val="24"/>
        </w:rPr>
        <w:t>.</w:t>
      </w:r>
    </w:p>
    <w:p w14:paraId="656787F2" w14:textId="77777777" w:rsidR="006279FE" w:rsidRPr="009769E0" w:rsidRDefault="61C812FC" w:rsidP="61C812FC">
      <w:pPr>
        <w:spacing w:after="0" w:line="240" w:lineRule="auto"/>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14:paraId="4FD729F4" w14:textId="77777777" w:rsidR="00AC494C" w:rsidRPr="009769E0" w:rsidRDefault="00AC494C" w:rsidP="61C812FC">
      <w:pPr>
        <w:spacing w:after="0" w:line="240" w:lineRule="auto"/>
        <w:jc w:val="both"/>
        <w:rPr>
          <w:rFonts w:asciiTheme="minorHAnsi" w:eastAsia="Times New Roman" w:hAnsiTheme="minorHAnsi" w:cstheme="minorHAnsi"/>
          <w:sz w:val="24"/>
          <w:szCs w:val="24"/>
        </w:rPr>
      </w:pPr>
    </w:p>
    <w:p w14:paraId="0C7143B8" w14:textId="77777777" w:rsidR="00E00B8E" w:rsidRPr="009769E0" w:rsidRDefault="61C812FC" w:rsidP="61C812FC">
      <w:pPr>
        <w:spacing w:after="0" w:line="240" w:lineRule="auto"/>
        <w:jc w:val="both"/>
        <w:rPr>
          <w:rFonts w:asciiTheme="minorHAnsi" w:eastAsia="Times New Roman" w:hAnsiTheme="minorHAnsi" w:cstheme="minorHAnsi"/>
          <w:b/>
          <w:bCs/>
          <w:sz w:val="24"/>
          <w:szCs w:val="24"/>
        </w:rPr>
      </w:pPr>
      <w:r w:rsidRPr="009769E0">
        <w:rPr>
          <w:rFonts w:asciiTheme="minorHAnsi" w:eastAsia="Times New Roman" w:hAnsiTheme="minorHAnsi" w:cstheme="minorHAnsi"/>
          <w:b/>
          <w:bCs/>
          <w:sz w:val="24"/>
          <w:szCs w:val="24"/>
        </w:rPr>
        <w:t xml:space="preserve">Член 24. </w:t>
      </w:r>
    </w:p>
    <w:p w14:paraId="703FA7A8" w14:textId="77777777" w:rsidR="00B10AA9" w:rsidRPr="009769E0" w:rsidRDefault="61C812FC" w:rsidP="61C812FC">
      <w:pPr>
        <w:spacing w:after="0" w:line="240" w:lineRule="auto"/>
        <w:jc w:val="both"/>
        <w:rPr>
          <w:rFonts w:asciiTheme="minorHAnsi" w:eastAsia="Times New Roman" w:hAnsiTheme="minorHAnsi" w:cstheme="minorHAnsi"/>
          <w:b/>
          <w:bCs/>
          <w:sz w:val="24"/>
          <w:szCs w:val="24"/>
        </w:rPr>
      </w:pPr>
      <w:r w:rsidRPr="009769E0">
        <w:rPr>
          <w:rFonts w:asciiTheme="minorHAnsi" w:eastAsia="Times New Roman" w:hAnsiTheme="minorHAnsi" w:cstheme="minorHAnsi"/>
          <w:sz w:val="24"/>
          <w:szCs w:val="24"/>
        </w:rPr>
        <w:t>Неразделна част от настоящия Договор са следните приложения:</w:t>
      </w:r>
    </w:p>
    <w:p w14:paraId="550FD29D" w14:textId="77777777" w:rsidR="00113410" w:rsidRPr="009769E0" w:rsidRDefault="61C812FC" w:rsidP="61C812FC">
      <w:pPr>
        <w:pStyle w:val="ListParagraph"/>
        <w:numPr>
          <w:ilvl w:val="0"/>
          <w:numId w:val="17"/>
        </w:numPr>
        <w:spacing w:after="0" w:line="240" w:lineRule="auto"/>
        <w:ind w:left="567" w:hanging="567"/>
        <w:jc w:val="both"/>
        <w:rPr>
          <w:rFonts w:asciiTheme="minorHAnsi" w:eastAsia="Times New Roman" w:hAnsiTheme="minorHAnsi" w:cstheme="minorHAnsi"/>
          <w:sz w:val="24"/>
          <w:szCs w:val="24"/>
        </w:rPr>
      </w:pPr>
      <w:proofErr w:type="spellStart"/>
      <w:r w:rsidRPr="009769E0">
        <w:rPr>
          <w:rFonts w:asciiTheme="minorHAnsi" w:eastAsia="Times New Roman" w:hAnsiTheme="minorHAnsi" w:cstheme="minorHAnsi"/>
          <w:i/>
          <w:iCs/>
          <w:sz w:val="24"/>
          <w:szCs w:val="24"/>
        </w:rPr>
        <w:t>Приложение</w:t>
      </w:r>
      <w:proofErr w:type="spellEnd"/>
      <w:r w:rsidRPr="009769E0">
        <w:rPr>
          <w:rFonts w:asciiTheme="minorHAnsi" w:eastAsia="Times New Roman" w:hAnsiTheme="minorHAnsi" w:cstheme="minorHAnsi"/>
          <w:i/>
          <w:iCs/>
          <w:sz w:val="24"/>
          <w:szCs w:val="24"/>
        </w:rPr>
        <w:t xml:space="preserve"> № 1</w:t>
      </w:r>
      <w:r w:rsidRPr="009769E0">
        <w:rPr>
          <w:rFonts w:asciiTheme="minorHAnsi" w:eastAsia="Times New Roman" w:hAnsiTheme="minorHAnsi" w:cstheme="minorHAnsi"/>
          <w:sz w:val="24"/>
          <w:szCs w:val="24"/>
        </w:rPr>
        <w:t xml:space="preserve"> – </w:t>
      </w:r>
      <w:proofErr w:type="spellStart"/>
      <w:r w:rsidRPr="009769E0">
        <w:rPr>
          <w:rFonts w:asciiTheme="minorHAnsi" w:eastAsia="Times New Roman" w:hAnsiTheme="minorHAnsi" w:cstheme="minorHAnsi"/>
          <w:sz w:val="24"/>
          <w:szCs w:val="24"/>
        </w:rPr>
        <w:t>Техническа</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спецификация</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на</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Възложителя</w:t>
      </w:r>
      <w:proofErr w:type="spellEnd"/>
      <w:r w:rsidRPr="009769E0">
        <w:rPr>
          <w:rFonts w:asciiTheme="minorHAnsi" w:eastAsia="Times New Roman" w:hAnsiTheme="minorHAnsi" w:cstheme="minorHAnsi"/>
          <w:sz w:val="24"/>
          <w:szCs w:val="24"/>
        </w:rPr>
        <w:t>;</w:t>
      </w:r>
    </w:p>
    <w:p w14:paraId="5B0FB12B" w14:textId="77777777" w:rsidR="008801BD" w:rsidRPr="009769E0" w:rsidRDefault="61C812FC" w:rsidP="61C812FC">
      <w:pPr>
        <w:pStyle w:val="ListParagraph"/>
        <w:numPr>
          <w:ilvl w:val="0"/>
          <w:numId w:val="17"/>
        </w:numPr>
        <w:spacing w:after="0" w:line="240" w:lineRule="auto"/>
        <w:ind w:left="567" w:hanging="567"/>
        <w:jc w:val="both"/>
        <w:rPr>
          <w:rFonts w:asciiTheme="minorHAnsi" w:eastAsia="Times New Roman" w:hAnsiTheme="minorHAnsi" w:cstheme="minorHAnsi"/>
          <w:sz w:val="24"/>
          <w:szCs w:val="24"/>
        </w:rPr>
      </w:pPr>
      <w:proofErr w:type="spellStart"/>
      <w:r w:rsidRPr="009769E0">
        <w:rPr>
          <w:rFonts w:asciiTheme="minorHAnsi" w:eastAsia="Times New Roman" w:hAnsiTheme="minorHAnsi" w:cstheme="minorHAnsi"/>
          <w:i/>
          <w:iCs/>
          <w:sz w:val="24"/>
          <w:szCs w:val="24"/>
        </w:rPr>
        <w:t>Приложение</w:t>
      </w:r>
      <w:proofErr w:type="spellEnd"/>
      <w:r w:rsidRPr="009769E0">
        <w:rPr>
          <w:rFonts w:asciiTheme="minorHAnsi" w:eastAsia="Times New Roman" w:hAnsiTheme="minorHAnsi" w:cstheme="minorHAnsi"/>
          <w:i/>
          <w:iCs/>
          <w:sz w:val="24"/>
          <w:szCs w:val="24"/>
        </w:rPr>
        <w:t xml:space="preserve"> № 2 – </w:t>
      </w:r>
      <w:proofErr w:type="spellStart"/>
      <w:r w:rsidRPr="009769E0">
        <w:rPr>
          <w:rFonts w:asciiTheme="minorHAnsi" w:eastAsia="Times New Roman" w:hAnsiTheme="minorHAnsi" w:cstheme="minorHAnsi"/>
          <w:sz w:val="24"/>
          <w:szCs w:val="24"/>
        </w:rPr>
        <w:t>Техническо</w:t>
      </w:r>
      <w:proofErr w:type="spellEnd"/>
      <w:r w:rsidRPr="009769E0">
        <w:rPr>
          <w:rFonts w:asciiTheme="minorHAnsi" w:eastAsia="Times New Roman" w:hAnsiTheme="minorHAnsi" w:cstheme="minorHAnsi"/>
          <w:sz w:val="24"/>
          <w:szCs w:val="24"/>
        </w:rPr>
        <w:t xml:space="preserve"> и </w:t>
      </w:r>
      <w:proofErr w:type="spellStart"/>
      <w:r w:rsidRPr="009769E0">
        <w:rPr>
          <w:rFonts w:asciiTheme="minorHAnsi" w:eastAsia="Times New Roman" w:hAnsiTheme="minorHAnsi" w:cstheme="minorHAnsi"/>
          <w:sz w:val="24"/>
          <w:szCs w:val="24"/>
        </w:rPr>
        <w:t>Ценово</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предложение</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на</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Изпълнителя</w:t>
      </w:r>
      <w:proofErr w:type="spellEnd"/>
    </w:p>
    <w:p w14:paraId="040C9A30" w14:textId="77777777" w:rsidR="00AC494C" w:rsidRPr="009769E0" w:rsidRDefault="61C812FC" w:rsidP="61C812FC">
      <w:pPr>
        <w:pStyle w:val="ListParagraph"/>
        <w:numPr>
          <w:ilvl w:val="0"/>
          <w:numId w:val="17"/>
        </w:numPr>
        <w:spacing w:after="0" w:line="240" w:lineRule="auto"/>
        <w:ind w:left="567" w:hanging="567"/>
        <w:jc w:val="both"/>
        <w:rPr>
          <w:rFonts w:asciiTheme="minorHAnsi" w:eastAsia="Times New Roman" w:hAnsiTheme="minorHAnsi" w:cstheme="minorHAnsi"/>
          <w:sz w:val="24"/>
          <w:szCs w:val="24"/>
        </w:rPr>
      </w:pPr>
      <w:proofErr w:type="spellStart"/>
      <w:r w:rsidRPr="009769E0">
        <w:rPr>
          <w:rFonts w:asciiTheme="minorHAnsi" w:eastAsia="Times New Roman" w:hAnsiTheme="minorHAnsi" w:cstheme="minorHAnsi"/>
          <w:i/>
          <w:iCs/>
          <w:sz w:val="24"/>
          <w:szCs w:val="24"/>
        </w:rPr>
        <w:t>Приложение</w:t>
      </w:r>
      <w:proofErr w:type="spellEnd"/>
      <w:r w:rsidRPr="009769E0">
        <w:rPr>
          <w:rFonts w:asciiTheme="minorHAnsi" w:eastAsia="Times New Roman" w:hAnsiTheme="minorHAnsi" w:cstheme="minorHAnsi"/>
          <w:i/>
          <w:iCs/>
          <w:sz w:val="24"/>
          <w:szCs w:val="24"/>
        </w:rPr>
        <w:t xml:space="preserve"> № 3 </w:t>
      </w:r>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Документи</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съгласно</w:t>
      </w:r>
      <w:proofErr w:type="spellEnd"/>
      <w:r w:rsidRPr="009769E0">
        <w:rPr>
          <w:rFonts w:asciiTheme="minorHAnsi" w:eastAsia="Times New Roman" w:hAnsiTheme="minorHAnsi" w:cstheme="minorHAnsi"/>
          <w:sz w:val="24"/>
          <w:szCs w:val="24"/>
        </w:rPr>
        <w:t xml:space="preserve"> </w:t>
      </w:r>
      <w:proofErr w:type="spellStart"/>
      <w:r w:rsidRPr="009769E0">
        <w:rPr>
          <w:rFonts w:asciiTheme="minorHAnsi" w:eastAsia="Times New Roman" w:hAnsiTheme="minorHAnsi" w:cstheme="minorHAnsi"/>
          <w:sz w:val="24"/>
          <w:szCs w:val="24"/>
        </w:rPr>
        <w:t>чл</w:t>
      </w:r>
      <w:proofErr w:type="spellEnd"/>
      <w:r w:rsidRPr="009769E0">
        <w:rPr>
          <w:rFonts w:asciiTheme="minorHAnsi" w:eastAsia="Times New Roman" w:hAnsiTheme="minorHAnsi" w:cstheme="minorHAnsi"/>
          <w:sz w:val="24"/>
          <w:szCs w:val="24"/>
        </w:rPr>
        <w:t xml:space="preserve">. 22, </w:t>
      </w:r>
      <w:proofErr w:type="spellStart"/>
      <w:r w:rsidRPr="009769E0">
        <w:rPr>
          <w:rFonts w:asciiTheme="minorHAnsi" w:eastAsia="Times New Roman" w:hAnsiTheme="minorHAnsi" w:cstheme="minorHAnsi"/>
          <w:sz w:val="24"/>
          <w:szCs w:val="24"/>
        </w:rPr>
        <w:t>ал</w:t>
      </w:r>
      <w:proofErr w:type="spellEnd"/>
      <w:r w:rsidRPr="009769E0">
        <w:rPr>
          <w:rFonts w:asciiTheme="minorHAnsi" w:eastAsia="Times New Roman" w:hAnsiTheme="minorHAnsi" w:cstheme="minorHAnsi"/>
          <w:sz w:val="24"/>
          <w:szCs w:val="24"/>
        </w:rPr>
        <w:t xml:space="preserve">. 2, т. 2 </w:t>
      </w:r>
      <w:proofErr w:type="spellStart"/>
      <w:r w:rsidRPr="009769E0">
        <w:rPr>
          <w:rFonts w:asciiTheme="minorHAnsi" w:eastAsia="Times New Roman" w:hAnsiTheme="minorHAnsi" w:cstheme="minorHAnsi"/>
          <w:sz w:val="24"/>
          <w:szCs w:val="24"/>
        </w:rPr>
        <w:t>от</w:t>
      </w:r>
      <w:proofErr w:type="spellEnd"/>
      <w:r w:rsidRPr="009769E0">
        <w:rPr>
          <w:rFonts w:asciiTheme="minorHAnsi" w:eastAsia="Times New Roman" w:hAnsiTheme="minorHAnsi" w:cstheme="minorHAnsi"/>
          <w:sz w:val="24"/>
          <w:szCs w:val="24"/>
        </w:rPr>
        <w:t xml:space="preserve"> ПМС № 118 </w:t>
      </w:r>
      <w:proofErr w:type="spellStart"/>
      <w:r w:rsidRPr="009769E0">
        <w:rPr>
          <w:rFonts w:asciiTheme="minorHAnsi" w:eastAsia="Times New Roman" w:hAnsiTheme="minorHAnsi" w:cstheme="minorHAnsi"/>
          <w:sz w:val="24"/>
          <w:szCs w:val="24"/>
        </w:rPr>
        <w:t>от</w:t>
      </w:r>
      <w:proofErr w:type="spellEnd"/>
      <w:r w:rsidRPr="009769E0">
        <w:rPr>
          <w:rFonts w:asciiTheme="minorHAnsi" w:eastAsia="Times New Roman" w:hAnsiTheme="minorHAnsi" w:cstheme="minorHAnsi"/>
          <w:sz w:val="24"/>
          <w:szCs w:val="24"/>
        </w:rPr>
        <w:t xml:space="preserve"> 20.05.2014 г. </w:t>
      </w:r>
    </w:p>
    <w:p w14:paraId="7283D590" w14:textId="77777777" w:rsidR="00AC494C" w:rsidRPr="009769E0" w:rsidRDefault="00AC494C" w:rsidP="61C812FC">
      <w:pPr>
        <w:spacing w:after="0" w:line="240" w:lineRule="auto"/>
        <w:jc w:val="both"/>
        <w:rPr>
          <w:rFonts w:asciiTheme="minorHAnsi" w:eastAsia="Times New Roman" w:hAnsiTheme="minorHAnsi" w:cstheme="minorHAnsi"/>
          <w:sz w:val="24"/>
          <w:szCs w:val="24"/>
        </w:rPr>
      </w:pPr>
    </w:p>
    <w:p w14:paraId="46A4E302" w14:textId="77777777" w:rsidR="006279FE" w:rsidRPr="009769E0" w:rsidRDefault="00910A5A" w:rsidP="61C812FC">
      <w:pPr>
        <w:spacing w:after="0" w:line="240" w:lineRule="auto"/>
        <w:jc w:val="both"/>
        <w:rPr>
          <w:rFonts w:asciiTheme="minorHAnsi" w:eastAsia="Times New Roman" w:hAnsiTheme="minorHAnsi" w:cstheme="minorHAnsi"/>
          <w:i/>
          <w:iCs/>
          <w:sz w:val="24"/>
          <w:szCs w:val="24"/>
        </w:rPr>
      </w:pPr>
      <w:r w:rsidRPr="009769E0">
        <w:rPr>
          <w:rFonts w:asciiTheme="minorHAnsi" w:hAnsiTheme="minorHAnsi" w:cstheme="minorHAnsi"/>
          <w:i/>
          <w:sz w:val="24"/>
          <w:szCs w:val="24"/>
        </w:rPr>
        <w:tab/>
      </w:r>
      <w:r w:rsidR="006279FE" w:rsidRPr="009769E0">
        <w:rPr>
          <w:rFonts w:asciiTheme="minorHAnsi" w:eastAsia="Times New Roman" w:hAnsiTheme="minorHAnsi" w:cstheme="minorHAnsi"/>
          <w:i/>
          <w:iCs/>
          <w:sz w:val="24"/>
          <w:szCs w:val="24"/>
        </w:rPr>
        <w:t>Настоящият Договор се подписа</w:t>
      </w:r>
      <w:r w:rsidR="00AC494C" w:rsidRPr="009769E0">
        <w:rPr>
          <w:rFonts w:asciiTheme="minorHAnsi" w:eastAsia="Times New Roman" w:hAnsiTheme="minorHAnsi" w:cstheme="minorHAnsi"/>
          <w:i/>
          <w:iCs/>
          <w:sz w:val="24"/>
          <w:szCs w:val="24"/>
        </w:rPr>
        <w:t xml:space="preserve"> в</w:t>
      </w:r>
      <w:r w:rsidR="00B47E76" w:rsidRPr="009769E0">
        <w:rPr>
          <w:rFonts w:asciiTheme="minorHAnsi" w:eastAsia="Times New Roman" w:hAnsiTheme="minorHAnsi" w:cstheme="minorHAnsi"/>
          <w:i/>
          <w:iCs/>
          <w:sz w:val="24"/>
          <w:szCs w:val="24"/>
        </w:rPr>
        <w:t xml:space="preserve"> 2 </w:t>
      </w:r>
      <w:r w:rsidR="00AC494C" w:rsidRPr="009769E0">
        <w:rPr>
          <w:rFonts w:asciiTheme="minorHAnsi" w:eastAsia="Times New Roman" w:hAnsiTheme="minorHAnsi" w:cstheme="minorHAnsi"/>
          <w:i/>
          <w:iCs/>
          <w:sz w:val="24"/>
          <w:szCs w:val="24"/>
        </w:rPr>
        <w:t xml:space="preserve">еднообразни екземпляра – </w:t>
      </w:r>
      <w:r w:rsidR="00B47E76" w:rsidRPr="009769E0">
        <w:rPr>
          <w:rFonts w:asciiTheme="minorHAnsi" w:eastAsia="Times New Roman" w:hAnsiTheme="minorHAnsi" w:cstheme="minorHAnsi"/>
          <w:i/>
          <w:iCs/>
          <w:sz w:val="24"/>
          <w:szCs w:val="24"/>
        </w:rPr>
        <w:t xml:space="preserve">един </w:t>
      </w:r>
      <w:r w:rsidR="006279FE" w:rsidRPr="009769E0">
        <w:rPr>
          <w:rFonts w:asciiTheme="minorHAnsi" w:eastAsia="Times New Roman" w:hAnsiTheme="minorHAnsi" w:cstheme="minorHAnsi"/>
          <w:i/>
          <w:iCs/>
          <w:sz w:val="24"/>
          <w:szCs w:val="24"/>
        </w:rPr>
        <w:t xml:space="preserve">за </w:t>
      </w:r>
      <w:r w:rsidR="00AC494C" w:rsidRPr="009769E0">
        <w:rPr>
          <w:rFonts w:asciiTheme="minorHAnsi" w:eastAsia="Times New Roman" w:hAnsiTheme="minorHAnsi" w:cstheme="minorHAnsi"/>
          <w:i/>
          <w:iCs/>
          <w:sz w:val="24"/>
          <w:szCs w:val="24"/>
        </w:rPr>
        <w:t xml:space="preserve">Възложителя </w:t>
      </w:r>
      <w:r w:rsidR="006279FE" w:rsidRPr="009769E0">
        <w:rPr>
          <w:rFonts w:asciiTheme="minorHAnsi" w:eastAsia="Times New Roman" w:hAnsiTheme="minorHAnsi" w:cstheme="minorHAnsi"/>
          <w:i/>
          <w:iCs/>
          <w:sz w:val="24"/>
          <w:szCs w:val="24"/>
        </w:rPr>
        <w:t xml:space="preserve">и </w:t>
      </w:r>
      <w:r w:rsidR="00B47E76" w:rsidRPr="009769E0">
        <w:rPr>
          <w:rFonts w:asciiTheme="minorHAnsi" w:eastAsia="Times New Roman" w:hAnsiTheme="minorHAnsi" w:cstheme="minorHAnsi"/>
          <w:i/>
          <w:iCs/>
          <w:sz w:val="24"/>
          <w:szCs w:val="24"/>
        </w:rPr>
        <w:t>един</w:t>
      </w:r>
      <w:r w:rsidR="006279FE" w:rsidRPr="009769E0">
        <w:rPr>
          <w:rFonts w:asciiTheme="minorHAnsi" w:eastAsia="Times New Roman" w:hAnsiTheme="minorHAnsi" w:cstheme="minorHAnsi"/>
          <w:i/>
          <w:iCs/>
          <w:sz w:val="24"/>
          <w:szCs w:val="24"/>
        </w:rPr>
        <w:t xml:space="preserve"> за </w:t>
      </w:r>
      <w:r w:rsidR="00AC494C" w:rsidRPr="009769E0">
        <w:rPr>
          <w:rFonts w:asciiTheme="minorHAnsi" w:eastAsia="Times New Roman" w:hAnsiTheme="minorHAnsi" w:cstheme="minorHAnsi"/>
          <w:i/>
          <w:iCs/>
          <w:sz w:val="24"/>
          <w:szCs w:val="24"/>
        </w:rPr>
        <w:t>Изпълнителя</w:t>
      </w:r>
      <w:r w:rsidR="006279FE" w:rsidRPr="009769E0">
        <w:rPr>
          <w:rFonts w:asciiTheme="minorHAnsi" w:eastAsia="Times New Roman" w:hAnsiTheme="minorHAnsi" w:cstheme="minorHAnsi"/>
          <w:i/>
          <w:iCs/>
          <w:sz w:val="24"/>
          <w:szCs w:val="24"/>
        </w:rPr>
        <w:t>.</w:t>
      </w:r>
    </w:p>
    <w:p w14:paraId="3EA59A92" w14:textId="77777777" w:rsidR="004E2CD2" w:rsidRPr="009769E0" w:rsidRDefault="004E2CD2" w:rsidP="61C812FC">
      <w:pPr>
        <w:spacing w:after="0" w:line="240" w:lineRule="auto"/>
        <w:jc w:val="both"/>
        <w:rPr>
          <w:rFonts w:asciiTheme="minorHAnsi" w:eastAsia="Times New Roman" w:hAnsiTheme="minorHAnsi" w:cstheme="minorHAnsi"/>
          <w:sz w:val="24"/>
          <w:szCs w:val="24"/>
        </w:rPr>
      </w:pPr>
    </w:p>
    <w:p w14:paraId="72279A85" w14:textId="77777777" w:rsidR="00C25B42" w:rsidRPr="009769E0" w:rsidRDefault="00C25B42" w:rsidP="61C812FC">
      <w:pPr>
        <w:spacing w:after="0" w:line="240" w:lineRule="auto"/>
        <w:jc w:val="both"/>
        <w:rPr>
          <w:rFonts w:asciiTheme="minorHAnsi" w:eastAsia="Times New Roman" w:hAnsiTheme="minorHAnsi" w:cstheme="minorHAnsi"/>
          <w:sz w:val="24"/>
          <w:szCs w:val="24"/>
        </w:rPr>
      </w:pPr>
    </w:p>
    <w:p w14:paraId="745FC518" w14:textId="77777777" w:rsidR="004E2CD2" w:rsidRPr="009769E0" w:rsidRDefault="004E2CD2" w:rsidP="61C812FC">
      <w:pPr>
        <w:spacing w:after="0" w:line="240" w:lineRule="auto"/>
        <w:jc w:val="both"/>
        <w:rPr>
          <w:rFonts w:asciiTheme="minorHAnsi" w:eastAsia="Times New Roman" w:hAnsiTheme="minorHAnsi" w:cstheme="minorHAnsi"/>
          <w:sz w:val="24"/>
          <w:szCs w:val="24"/>
        </w:rPr>
      </w:pPr>
    </w:p>
    <w:tbl>
      <w:tblPr>
        <w:tblW w:w="0" w:type="auto"/>
        <w:jc w:val="center"/>
        <w:tblLook w:val="04A0" w:firstRow="1" w:lastRow="0" w:firstColumn="1" w:lastColumn="0" w:noHBand="0" w:noVBand="1"/>
      </w:tblPr>
      <w:tblGrid>
        <w:gridCol w:w="4748"/>
        <w:gridCol w:w="4749"/>
      </w:tblGrid>
      <w:tr w:rsidR="004E2CD2" w:rsidRPr="009769E0" w14:paraId="3A20A119" w14:textId="77777777" w:rsidTr="61C812FC">
        <w:trPr>
          <w:jc w:val="center"/>
        </w:trPr>
        <w:tc>
          <w:tcPr>
            <w:tcW w:w="4818" w:type="dxa"/>
          </w:tcPr>
          <w:p w14:paraId="19190F66" w14:textId="77777777" w:rsidR="004E2CD2" w:rsidRPr="009769E0" w:rsidRDefault="61C812FC" w:rsidP="61C812FC">
            <w:pPr>
              <w:spacing w:after="0" w:line="240" w:lineRule="auto"/>
              <w:jc w:val="center"/>
              <w:rPr>
                <w:rFonts w:asciiTheme="minorHAnsi" w:eastAsia="Times New Roman" w:hAnsiTheme="minorHAnsi" w:cstheme="minorHAnsi"/>
                <w:b/>
                <w:bCs/>
                <w:sz w:val="24"/>
                <w:szCs w:val="24"/>
              </w:rPr>
            </w:pPr>
            <w:r w:rsidRPr="009769E0">
              <w:rPr>
                <w:rFonts w:asciiTheme="minorHAnsi" w:eastAsia="Times New Roman" w:hAnsiTheme="minorHAnsi" w:cstheme="minorHAnsi"/>
                <w:b/>
                <w:bCs/>
                <w:sz w:val="24"/>
                <w:szCs w:val="24"/>
              </w:rPr>
              <w:t>ЗА ВЪЗЛОЖИТЕЛЯ:</w:t>
            </w:r>
          </w:p>
          <w:p w14:paraId="71708243" w14:textId="77777777" w:rsidR="004E2CD2" w:rsidRPr="009769E0" w:rsidRDefault="004E2CD2" w:rsidP="61C812FC">
            <w:pPr>
              <w:spacing w:after="0" w:line="240" w:lineRule="auto"/>
              <w:jc w:val="center"/>
              <w:rPr>
                <w:rFonts w:asciiTheme="minorHAnsi" w:eastAsia="Times New Roman" w:hAnsiTheme="minorHAnsi" w:cstheme="minorHAnsi"/>
                <w:b/>
                <w:bCs/>
                <w:sz w:val="24"/>
                <w:szCs w:val="24"/>
              </w:rPr>
            </w:pPr>
          </w:p>
          <w:p w14:paraId="044225C0" w14:textId="77777777" w:rsidR="004E2CD2" w:rsidRPr="009769E0" w:rsidRDefault="004E2CD2" w:rsidP="61C812FC">
            <w:pPr>
              <w:spacing w:after="0" w:line="240" w:lineRule="auto"/>
              <w:rPr>
                <w:rFonts w:asciiTheme="minorHAnsi" w:eastAsia="Times New Roman" w:hAnsiTheme="minorHAnsi" w:cstheme="minorHAnsi"/>
                <w:b/>
                <w:bCs/>
                <w:sz w:val="24"/>
                <w:szCs w:val="24"/>
              </w:rPr>
            </w:pPr>
          </w:p>
          <w:p w14:paraId="78AEEF51" w14:textId="77777777" w:rsidR="004E2CD2" w:rsidRPr="009769E0" w:rsidRDefault="61C812FC" w:rsidP="61C812FC">
            <w:pPr>
              <w:spacing w:after="0" w:line="240" w:lineRule="auto"/>
              <w:jc w:val="center"/>
              <w:rPr>
                <w:rFonts w:asciiTheme="minorHAnsi" w:eastAsia="Times New Roman" w:hAnsiTheme="minorHAnsi" w:cstheme="minorHAnsi"/>
                <w:b/>
                <w:bCs/>
                <w:sz w:val="24"/>
                <w:szCs w:val="24"/>
              </w:rPr>
            </w:pPr>
            <w:r w:rsidRPr="009769E0">
              <w:rPr>
                <w:rFonts w:asciiTheme="minorHAnsi" w:eastAsia="Times New Roman" w:hAnsiTheme="minorHAnsi" w:cstheme="minorHAnsi"/>
                <w:b/>
                <w:bCs/>
                <w:sz w:val="24"/>
                <w:szCs w:val="24"/>
              </w:rPr>
              <w:t>____________________________</w:t>
            </w:r>
          </w:p>
        </w:tc>
        <w:tc>
          <w:tcPr>
            <w:tcW w:w="4819" w:type="dxa"/>
          </w:tcPr>
          <w:p w14:paraId="6A1FFBF2" w14:textId="77777777" w:rsidR="004E2CD2" w:rsidRPr="009769E0" w:rsidRDefault="61C812FC" w:rsidP="61C812FC">
            <w:pPr>
              <w:spacing w:after="0" w:line="240" w:lineRule="auto"/>
              <w:jc w:val="center"/>
              <w:rPr>
                <w:rFonts w:asciiTheme="minorHAnsi" w:eastAsia="Times New Roman" w:hAnsiTheme="minorHAnsi" w:cstheme="minorHAnsi"/>
                <w:b/>
                <w:bCs/>
                <w:sz w:val="24"/>
                <w:szCs w:val="24"/>
              </w:rPr>
            </w:pPr>
            <w:r w:rsidRPr="009769E0">
              <w:rPr>
                <w:rFonts w:asciiTheme="minorHAnsi" w:eastAsia="Times New Roman" w:hAnsiTheme="minorHAnsi" w:cstheme="minorHAnsi"/>
                <w:b/>
                <w:bCs/>
                <w:sz w:val="24"/>
                <w:szCs w:val="24"/>
              </w:rPr>
              <w:t>ЗА ИЗПЪЛНИТЕЛЯ:</w:t>
            </w:r>
          </w:p>
          <w:p w14:paraId="68116720" w14:textId="77777777" w:rsidR="004E2CD2" w:rsidRPr="009769E0" w:rsidRDefault="004E2CD2" w:rsidP="61C812FC">
            <w:pPr>
              <w:spacing w:after="0" w:line="240" w:lineRule="auto"/>
              <w:jc w:val="center"/>
              <w:rPr>
                <w:rFonts w:asciiTheme="minorHAnsi" w:eastAsia="Times New Roman" w:hAnsiTheme="minorHAnsi" w:cstheme="minorHAnsi"/>
                <w:b/>
                <w:bCs/>
                <w:sz w:val="24"/>
                <w:szCs w:val="24"/>
              </w:rPr>
            </w:pPr>
          </w:p>
          <w:p w14:paraId="7EAE2C42" w14:textId="77777777" w:rsidR="004E2CD2" w:rsidRPr="009769E0" w:rsidRDefault="004E2CD2" w:rsidP="61C812FC">
            <w:pPr>
              <w:spacing w:after="0" w:line="240" w:lineRule="auto"/>
              <w:jc w:val="center"/>
              <w:rPr>
                <w:rFonts w:asciiTheme="minorHAnsi" w:eastAsia="Times New Roman" w:hAnsiTheme="minorHAnsi" w:cstheme="minorHAnsi"/>
                <w:b/>
                <w:bCs/>
                <w:sz w:val="24"/>
                <w:szCs w:val="24"/>
              </w:rPr>
            </w:pPr>
          </w:p>
          <w:p w14:paraId="7AE4E6EB" w14:textId="77777777" w:rsidR="004E2CD2" w:rsidRPr="009769E0" w:rsidRDefault="61C812FC" w:rsidP="61C812FC">
            <w:pPr>
              <w:spacing w:after="0" w:line="240" w:lineRule="auto"/>
              <w:jc w:val="center"/>
              <w:rPr>
                <w:rFonts w:asciiTheme="minorHAnsi" w:eastAsia="Times New Roman" w:hAnsiTheme="minorHAnsi" w:cstheme="minorHAnsi"/>
                <w:b/>
                <w:bCs/>
                <w:sz w:val="24"/>
                <w:szCs w:val="24"/>
              </w:rPr>
            </w:pPr>
            <w:r w:rsidRPr="009769E0">
              <w:rPr>
                <w:rFonts w:asciiTheme="minorHAnsi" w:eastAsia="Times New Roman" w:hAnsiTheme="minorHAnsi" w:cstheme="minorHAnsi"/>
                <w:b/>
                <w:bCs/>
                <w:sz w:val="24"/>
                <w:szCs w:val="24"/>
              </w:rPr>
              <w:t>____________________________</w:t>
            </w:r>
          </w:p>
          <w:p w14:paraId="3A7BCAD2" w14:textId="77777777" w:rsidR="004E2CD2" w:rsidRPr="009769E0" w:rsidRDefault="004E2CD2" w:rsidP="61C812FC">
            <w:pPr>
              <w:spacing w:after="0" w:line="240" w:lineRule="auto"/>
              <w:jc w:val="center"/>
              <w:rPr>
                <w:rFonts w:asciiTheme="minorHAnsi" w:eastAsia="Times New Roman" w:hAnsiTheme="minorHAnsi" w:cstheme="minorHAnsi"/>
                <w:sz w:val="24"/>
                <w:szCs w:val="24"/>
              </w:rPr>
            </w:pPr>
          </w:p>
        </w:tc>
      </w:tr>
    </w:tbl>
    <w:p w14:paraId="10D10883" w14:textId="77777777" w:rsidR="00CC7416" w:rsidRPr="009769E0" w:rsidRDefault="00B47E76" w:rsidP="61C812FC">
      <w:pPr>
        <w:spacing w:after="0" w:line="240" w:lineRule="auto"/>
        <w:ind w:firstLine="708"/>
        <w:jc w:val="both"/>
        <w:rPr>
          <w:rFonts w:asciiTheme="minorHAnsi" w:eastAsia="Times New Roman" w:hAnsiTheme="minorHAnsi" w:cstheme="minorHAnsi"/>
          <w:sz w:val="24"/>
          <w:szCs w:val="24"/>
        </w:rPr>
      </w:pPr>
      <w:r w:rsidRPr="009769E0">
        <w:rPr>
          <w:rFonts w:asciiTheme="minorHAnsi" w:eastAsia="Times New Roman" w:hAnsiTheme="minorHAnsi" w:cstheme="minorHAnsi"/>
          <w:sz w:val="24"/>
          <w:szCs w:val="24"/>
        </w:rPr>
        <w:t>/</w:t>
      </w:r>
      <w:r w:rsidRPr="009769E0">
        <w:rPr>
          <w:rFonts w:asciiTheme="minorHAnsi" w:eastAsia="Times New Roman" w:hAnsiTheme="minorHAnsi" w:cstheme="minorHAnsi"/>
          <w:sz w:val="24"/>
          <w:szCs w:val="24"/>
          <w:shd w:val="clear" w:color="auto" w:fill="D9D9D9"/>
        </w:rPr>
        <w:t>………………………………</w:t>
      </w:r>
      <w:r w:rsidRPr="009769E0">
        <w:rPr>
          <w:rFonts w:asciiTheme="minorHAnsi" w:eastAsia="Times New Roman" w:hAnsiTheme="minorHAnsi" w:cstheme="minorHAnsi"/>
          <w:sz w:val="24"/>
          <w:szCs w:val="24"/>
        </w:rPr>
        <w:t xml:space="preserve">/                            </w:t>
      </w:r>
      <w:r w:rsidRPr="009769E0">
        <w:rPr>
          <w:rFonts w:asciiTheme="minorHAnsi" w:eastAsia="Times New Roman" w:hAnsiTheme="minorHAnsi" w:cstheme="minorHAnsi"/>
          <w:sz w:val="24"/>
          <w:szCs w:val="24"/>
          <w:shd w:val="clear" w:color="auto" w:fill="D9D9D9"/>
        </w:rPr>
        <w:t>/…………………………………./</w:t>
      </w:r>
    </w:p>
    <w:sectPr w:rsidR="00CC7416" w:rsidRPr="009769E0" w:rsidSect="005528DC">
      <w:headerReference w:type="default" r:id="rId11"/>
      <w:footerReference w:type="default" r:id="rId12"/>
      <w:pgSz w:w="11906" w:h="16838"/>
      <w:pgMar w:top="1560" w:right="1133" w:bottom="1417" w:left="1276" w:header="142" w:footer="3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EC5B6" w14:textId="77777777" w:rsidR="00C448F6" w:rsidRDefault="00C448F6" w:rsidP="009D0A94">
      <w:pPr>
        <w:spacing w:after="0" w:line="240" w:lineRule="auto"/>
      </w:pPr>
      <w:r>
        <w:separator/>
      </w:r>
    </w:p>
  </w:endnote>
  <w:endnote w:type="continuationSeparator" w:id="0">
    <w:p w14:paraId="7E101F87" w14:textId="77777777" w:rsidR="00C448F6" w:rsidRDefault="00C448F6" w:rsidP="009D0A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DCC9F" w14:textId="77777777" w:rsidR="0014081A" w:rsidRDefault="0014081A">
    <w:pPr>
      <w:pStyle w:val="Footer"/>
      <w:jc w:val="right"/>
    </w:pPr>
    <w:r>
      <w:rPr>
        <w:rFonts w:ascii="Times New Roman" w:hAnsi="Times New Roman"/>
      </w:rPr>
      <w:t xml:space="preserve">Страница </w:t>
    </w:r>
    <w:r w:rsidR="008F437B" w:rsidRPr="00B5003A">
      <w:rPr>
        <w:rFonts w:ascii="Times New Roman" w:hAnsi="Times New Roman"/>
        <w:b/>
        <w:bCs/>
      </w:rPr>
      <w:fldChar w:fldCharType="begin"/>
    </w:r>
    <w:r w:rsidRPr="00B5003A">
      <w:rPr>
        <w:rFonts w:ascii="Times New Roman" w:hAnsi="Times New Roman"/>
        <w:b/>
        <w:bCs/>
      </w:rPr>
      <w:instrText xml:space="preserve"> PAGE </w:instrText>
    </w:r>
    <w:r w:rsidR="008F437B" w:rsidRPr="00B5003A">
      <w:rPr>
        <w:rFonts w:ascii="Times New Roman" w:hAnsi="Times New Roman"/>
        <w:b/>
        <w:bCs/>
      </w:rPr>
      <w:fldChar w:fldCharType="separate"/>
    </w:r>
    <w:r w:rsidR="002950CD">
      <w:rPr>
        <w:rFonts w:ascii="Times New Roman" w:hAnsi="Times New Roman"/>
        <w:b/>
        <w:bCs/>
        <w:noProof/>
      </w:rPr>
      <w:t>14</w:t>
    </w:r>
    <w:r w:rsidR="008F437B" w:rsidRPr="00B5003A">
      <w:rPr>
        <w:rFonts w:ascii="Times New Roman" w:hAnsi="Times New Roman"/>
        <w:b/>
        <w:bCs/>
      </w:rPr>
      <w:fldChar w:fldCharType="end"/>
    </w:r>
    <w:r w:rsidR="00910A5A">
      <w:rPr>
        <w:rFonts w:ascii="Times New Roman" w:hAnsi="Times New Roman"/>
        <w:b/>
        <w:bCs/>
      </w:rPr>
      <w:t xml:space="preserve"> </w:t>
    </w:r>
    <w:r>
      <w:rPr>
        <w:rFonts w:ascii="Times New Roman" w:hAnsi="Times New Roman"/>
      </w:rPr>
      <w:t xml:space="preserve">от </w:t>
    </w:r>
    <w:r w:rsidR="008F437B" w:rsidRPr="00B5003A">
      <w:rPr>
        <w:rFonts w:ascii="Times New Roman" w:hAnsi="Times New Roman"/>
        <w:b/>
        <w:bCs/>
      </w:rPr>
      <w:fldChar w:fldCharType="begin"/>
    </w:r>
    <w:r w:rsidRPr="00B5003A">
      <w:rPr>
        <w:rFonts w:ascii="Times New Roman" w:hAnsi="Times New Roman"/>
        <w:b/>
        <w:bCs/>
      </w:rPr>
      <w:instrText xml:space="preserve"> NUMPAGES  </w:instrText>
    </w:r>
    <w:r w:rsidR="008F437B" w:rsidRPr="00B5003A">
      <w:rPr>
        <w:rFonts w:ascii="Times New Roman" w:hAnsi="Times New Roman"/>
        <w:b/>
        <w:bCs/>
      </w:rPr>
      <w:fldChar w:fldCharType="separate"/>
    </w:r>
    <w:r w:rsidR="002950CD">
      <w:rPr>
        <w:rFonts w:ascii="Times New Roman" w:hAnsi="Times New Roman"/>
        <w:b/>
        <w:bCs/>
        <w:noProof/>
      </w:rPr>
      <w:t>14</w:t>
    </w:r>
    <w:r w:rsidR="008F437B" w:rsidRPr="00B5003A">
      <w:rPr>
        <w:rFonts w:ascii="Times New Roman" w:hAnsi="Times New Roman"/>
        <w:b/>
        <w:bCs/>
      </w:rPr>
      <w:fldChar w:fldCharType="end"/>
    </w:r>
  </w:p>
  <w:p w14:paraId="2D7FE314" w14:textId="77777777" w:rsidR="009B6765" w:rsidRPr="00541280" w:rsidRDefault="009B6765">
    <w:pPr>
      <w:pStyle w:val="Footer"/>
      <w:jc w:val="right"/>
      <w:rPr>
        <w:rFonts w:ascii="Times New Roman" w:hAnsi="Times New Roman"/>
        <w:lang w:val="en-US"/>
      </w:rPr>
    </w:pPr>
  </w:p>
  <w:p w14:paraId="1E373EA6" w14:textId="77777777" w:rsidR="0014081A" w:rsidRPr="00541280" w:rsidRDefault="009B6765" w:rsidP="00541280">
    <w:pPr>
      <w:pStyle w:val="Footer"/>
      <w:jc w:val="center"/>
      <w:rPr>
        <w:rFonts w:ascii="Times New Roman" w:hAnsi="Times New Roman"/>
        <w:i/>
        <w:sz w:val="20"/>
      </w:rPr>
    </w:pPr>
    <w:r w:rsidRPr="00541280">
      <w:rPr>
        <w:rFonts w:ascii="Times New Roman" w:hAnsi="Times New Roman"/>
        <w:i/>
        <w:sz w:val="20"/>
      </w:rPr>
      <w:t>Проект</w:t>
    </w:r>
    <w:r w:rsidRPr="00541280">
      <w:rPr>
        <w:rFonts w:ascii="Times New Roman" w:hAnsi="Times New Roman"/>
        <w:i/>
        <w:sz w:val="20"/>
        <w:lang w:val="en-US"/>
      </w:rPr>
      <w:t xml:space="preserve"> 2021/335128 </w:t>
    </w:r>
    <w:r w:rsidRPr="00541280">
      <w:rPr>
        <w:rFonts w:ascii="Times New Roman" w:hAnsi="Times New Roman"/>
        <w:i/>
        <w:sz w:val="20"/>
      </w:rPr>
      <w:t xml:space="preserve"> „</w:t>
    </w:r>
    <w:proofErr w:type="spellStart"/>
    <w:r w:rsidRPr="00541280">
      <w:rPr>
        <w:rFonts w:ascii="Times New Roman" w:hAnsi="Times New Roman"/>
        <w:i/>
        <w:sz w:val="20"/>
        <w:lang w:val="en-US"/>
      </w:rPr>
      <w:t>Fooddonate</w:t>
    </w:r>
    <w:proofErr w:type="spellEnd"/>
    <w:r w:rsidRPr="00541280">
      <w:rPr>
        <w:rFonts w:ascii="Times New Roman" w:hAnsi="Times New Roman"/>
        <w:i/>
        <w:sz w:val="20"/>
      </w:rPr>
      <w:t xml:space="preserve">“ </w:t>
    </w:r>
    <w:r w:rsidRPr="00541280">
      <w:rPr>
        <w:rFonts w:ascii="Times New Roman" w:hAnsi="Times New Roman"/>
        <w:i/>
        <w:sz w:val="20"/>
        <w:lang w:val="en-US"/>
      </w:rPr>
      <w:t xml:space="preserve"> </w:t>
    </w:r>
    <w:r w:rsidRPr="00541280">
      <w:rPr>
        <w:rFonts w:ascii="Times New Roman" w:hAnsi="Times New Roman"/>
        <w:i/>
        <w:sz w:val="20"/>
      </w:rPr>
      <w:t xml:space="preserve">се реализира с финансовата подкрепа на Норвежкия Финансов Механизъм 2014-2021 в рамките на Програма „Развитие на бизнеса, иновациите и </w:t>
    </w:r>
    <w:r w:rsidR="006C43BD">
      <w:rPr>
        <w:rFonts w:ascii="Times New Roman" w:hAnsi="Times New Roman"/>
        <w:i/>
        <w:sz w:val="20"/>
      </w:rPr>
      <w:t>малки и средни предприятия</w:t>
    </w:r>
    <w:r w:rsidR="00541280">
      <w:rPr>
        <w:rFonts w:ascii="Times New Roman" w:hAnsi="Times New Roman"/>
        <w:i/>
        <w:sz w:val="20"/>
        <w:lang w:val="en-US"/>
      </w:rPr>
      <w:t xml:space="preserve">, </w:t>
    </w:r>
    <w:r w:rsidR="00541280">
      <w:rPr>
        <w:rFonts w:ascii="Times New Roman" w:hAnsi="Times New Roman"/>
        <w:i/>
        <w:sz w:val="20"/>
      </w:rPr>
      <w:t>България</w:t>
    </w:r>
    <w:r w:rsidRPr="00541280">
      <w:rPr>
        <w:rFonts w:ascii="Times New Roman" w:hAnsi="Times New Roman"/>
        <w:i/>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49581" w14:textId="77777777" w:rsidR="00C448F6" w:rsidRDefault="00C448F6" w:rsidP="009D0A94">
      <w:pPr>
        <w:spacing w:after="0" w:line="240" w:lineRule="auto"/>
      </w:pPr>
      <w:r>
        <w:separator/>
      </w:r>
    </w:p>
  </w:footnote>
  <w:footnote w:type="continuationSeparator" w:id="0">
    <w:p w14:paraId="78908241" w14:textId="77777777" w:rsidR="00C448F6" w:rsidRDefault="00C448F6" w:rsidP="009D0A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E560B" w14:textId="250E9007" w:rsidR="000C3139" w:rsidRDefault="00D9394D">
    <w:pPr>
      <w:pStyle w:val="Header"/>
      <w:rPr>
        <w:lang w:val="en-US"/>
      </w:rPr>
    </w:pPr>
    <w:r>
      <w:rPr>
        <w:rFonts w:ascii="Times New Roman" w:hAnsi="Times New Roman"/>
        <w:b/>
        <w:noProof/>
      </w:rPr>
      <w:drawing>
        <wp:anchor distT="0" distB="0" distL="0" distR="0" simplePos="0" relativeHeight="251657216" behindDoc="1" locked="0" layoutInCell="1" allowOverlap="1" wp14:anchorId="6DA2E4E1" wp14:editId="24F9FA93">
          <wp:simplePos x="0" y="0"/>
          <wp:positionH relativeFrom="page">
            <wp:posOffset>5393690</wp:posOffset>
          </wp:positionH>
          <wp:positionV relativeFrom="page">
            <wp:posOffset>191135</wp:posOffset>
          </wp:positionV>
          <wp:extent cx="1221740" cy="422910"/>
          <wp:effectExtent l="0" t="0" r="0" b="0"/>
          <wp:wrapNone/>
          <wp:docPr id="1" name="image2.jpeg"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jpeg"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1740" cy="4229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0" distR="0" simplePos="0" relativeHeight="251658240" behindDoc="1" locked="0" layoutInCell="1" allowOverlap="1" wp14:anchorId="1D338CC4" wp14:editId="416F589E">
          <wp:simplePos x="0" y="0"/>
          <wp:positionH relativeFrom="page">
            <wp:posOffset>853440</wp:posOffset>
          </wp:positionH>
          <wp:positionV relativeFrom="page">
            <wp:posOffset>101600</wp:posOffset>
          </wp:positionV>
          <wp:extent cx="651510" cy="725170"/>
          <wp:effectExtent l="0" t="0" r="0" b="0"/>
          <wp:wrapNone/>
          <wp:docPr id="2" name="image1.png"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descr="A picture containing graphical user interface&#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51510" cy="725170"/>
                  </a:xfrm>
                  <a:prstGeom prst="rect">
                    <a:avLst/>
                  </a:prstGeom>
                  <a:noFill/>
                  <a:ln>
                    <a:noFill/>
                  </a:ln>
                </pic:spPr>
              </pic:pic>
            </a:graphicData>
          </a:graphic>
          <wp14:sizeRelH relativeFrom="page">
            <wp14:pctWidth>0</wp14:pctWidth>
          </wp14:sizeRelH>
          <wp14:sizeRelV relativeFrom="page">
            <wp14:pctHeight>0</wp14:pctHeight>
          </wp14:sizeRelV>
        </wp:anchor>
      </w:drawing>
    </w:r>
    <w:r w:rsidR="003C4A77">
      <w:rPr>
        <w:lang w:val="en-US"/>
      </w:rPr>
      <w:tab/>
    </w:r>
    <w:r w:rsidR="003C4A77">
      <w:rPr>
        <w:lang w:val="en-US"/>
      </w:rPr>
      <w:tab/>
    </w:r>
  </w:p>
  <w:p w14:paraId="4057BF2F" w14:textId="77777777" w:rsidR="000C3139" w:rsidRDefault="000C3139">
    <w:pPr>
      <w:pStyle w:val="Header"/>
      <w:rPr>
        <w:lang w:val="en-US"/>
      </w:rPr>
    </w:pPr>
  </w:p>
  <w:p w14:paraId="014E4A17" w14:textId="77777777" w:rsidR="000C3139" w:rsidRDefault="000C3139">
    <w:pPr>
      <w:pStyle w:val="Header"/>
      <w:rPr>
        <w:lang w:val="en-US"/>
      </w:rPr>
    </w:pPr>
  </w:p>
  <w:p w14:paraId="337D09EE" w14:textId="77777777" w:rsidR="000C3139" w:rsidRPr="005528DC" w:rsidRDefault="000C3139">
    <w:pPr>
      <w:pStyle w:val="Header"/>
    </w:pPr>
  </w:p>
  <w:p w14:paraId="5EF2C46E" w14:textId="77777777" w:rsidR="00D06B9C" w:rsidRPr="003C4A77" w:rsidRDefault="000C3139">
    <w:pPr>
      <w:pStyle w:val="Header"/>
    </w:pPr>
    <w:r>
      <w:rPr>
        <w:lang w:val="en-US"/>
      </w:rPr>
      <w:tab/>
    </w:r>
    <w:r>
      <w:rPr>
        <w:lang w:val="en-US"/>
      </w:rPr>
      <w:tab/>
    </w:r>
    <w:r w:rsidR="003C4A77" w:rsidRPr="003C4A77">
      <w:rPr>
        <w:rFonts w:ascii="Times New Roman" w:hAnsi="Times New Roman"/>
        <w:b/>
      </w:rPr>
      <w:t>ПРОЕКТ</w:t>
    </w:r>
    <w:r w:rsidR="00452E78">
      <w:rPr>
        <w:rFonts w:ascii="Times New Roman" w:hAnsi="Times New Roman"/>
        <w:b/>
      </w:rPr>
      <w:t xml:space="preserve"> НА ДОГОВОР</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EBE63"/>
    <w:multiLevelType w:val="hybridMultilevel"/>
    <w:tmpl w:val="09601938"/>
    <w:lvl w:ilvl="0" w:tplc="C2AA8686">
      <w:start w:val="1"/>
      <w:numFmt w:val="decimal"/>
      <w:lvlText w:val="%1."/>
      <w:lvlJc w:val="left"/>
      <w:pPr>
        <w:ind w:left="360" w:hanging="360"/>
      </w:pPr>
    </w:lvl>
    <w:lvl w:ilvl="1" w:tplc="6862FFEC">
      <w:start w:val="1"/>
      <w:numFmt w:val="lowerLetter"/>
      <w:lvlText w:val="%2."/>
      <w:lvlJc w:val="left"/>
      <w:pPr>
        <w:ind w:left="1080" w:hanging="360"/>
      </w:pPr>
    </w:lvl>
    <w:lvl w:ilvl="2" w:tplc="AD5E8AA4">
      <w:start w:val="1"/>
      <w:numFmt w:val="lowerRoman"/>
      <w:lvlText w:val="%3."/>
      <w:lvlJc w:val="right"/>
      <w:pPr>
        <w:ind w:left="1800" w:hanging="180"/>
      </w:pPr>
    </w:lvl>
    <w:lvl w:ilvl="3" w:tplc="31306130">
      <w:start w:val="1"/>
      <w:numFmt w:val="decimal"/>
      <w:lvlText w:val="%4."/>
      <w:lvlJc w:val="left"/>
      <w:pPr>
        <w:ind w:left="2520" w:hanging="360"/>
      </w:pPr>
    </w:lvl>
    <w:lvl w:ilvl="4" w:tplc="CEF87706">
      <w:start w:val="1"/>
      <w:numFmt w:val="lowerLetter"/>
      <w:lvlText w:val="%5."/>
      <w:lvlJc w:val="left"/>
      <w:pPr>
        <w:ind w:left="3240" w:hanging="360"/>
      </w:pPr>
    </w:lvl>
    <w:lvl w:ilvl="5" w:tplc="AF6A10F4">
      <w:start w:val="1"/>
      <w:numFmt w:val="lowerRoman"/>
      <w:lvlText w:val="%6."/>
      <w:lvlJc w:val="right"/>
      <w:pPr>
        <w:ind w:left="3960" w:hanging="180"/>
      </w:pPr>
    </w:lvl>
    <w:lvl w:ilvl="6" w:tplc="E3D4C02C">
      <w:start w:val="1"/>
      <w:numFmt w:val="decimal"/>
      <w:lvlText w:val="%7."/>
      <w:lvlJc w:val="left"/>
      <w:pPr>
        <w:ind w:left="4680" w:hanging="360"/>
      </w:pPr>
    </w:lvl>
    <w:lvl w:ilvl="7" w:tplc="CE3A1D24">
      <w:start w:val="1"/>
      <w:numFmt w:val="lowerLetter"/>
      <w:lvlText w:val="%8."/>
      <w:lvlJc w:val="left"/>
      <w:pPr>
        <w:ind w:left="5400" w:hanging="360"/>
      </w:pPr>
    </w:lvl>
    <w:lvl w:ilvl="8" w:tplc="7360C5FC">
      <w:start w:val="1"/>
      <w:numFmt w:val="lowerRoman"/>
      <w:lvlText w:val="%9."/>
      <w:lvlJc w:val="right"/>
      <w:pPr>
        <w:ind w:left="6120" w:hanging="180"/>
      </w:pPr>
    </w:lvl>
  </w:abstractNum>
  <w:abstractNum w:abstractNumId="1" w15:restartNumberingAfterBreak="0">
    <w:nsid w:val="05803FA3"/>
    <w:multiLevelType w:val="hybridMultilevel"/>
    <w:tmpl w:val="2828F092"/>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92D39C7"/>
    <w:multiLevelType w:val="hybridMultilevel"/>
    <w:tmpl w:val="CD68AFB6"/>
    <w:lvl w:ilvl="0" w:tplc="757EE000">
      <w:start w:val="1"/>
      <w:numFmt w:val="decimal"/>
      <w:lvlText w:val="%1."/>
      <w:lvlJc w:val="left"/>
      <w:pPr>
        <w:ind w:left="720" w:hanging="360"/>
      </w:pPr>
      <w:rPr>
        <w:i w:val="0"/>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3" w15:restartNumberingAfterBreak="0">
    <w:nsid w:val="0B457DCB"/>
    <w:multiLevelType w:val="hybridMultilevel"/>
    <w:tmpl w:val="5C5E1466"/>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DDF487D"/>
    <w:multiLevelType w:val="hybridMultilevel"/>
    <w:tmpl w:val="4BA0C6B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0ED12672"/>
    <w:multiLevelType w:val="hybridMultilevel"/>
    <w:tmpl w:val="3CF6102E"/>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0ED240DB"/>
    <w:multiLevelType w:val="hybridMultilevel"/>
    <w:tmpl w:val="81040A96"/>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02D496F"/>
    <w:multiLevelType w:val="multilevel"/>
    <w:tmpl w:val="C8584DB8"/>
    <w:lvl w:ilvl="0">
      <w:start w:val="1"/>
      <w:numFmt w:val="decimal"/>
      <w:lvlText w:val="(%1)"/>
      <w:lvlJc w:val="left"/>
      <w:pPr>
        <w:ind w:left="1854" w:hanging="360"/>
      </w:pPr>
      <w:rPr>
        <w:b/>
        <w:sz w:val="22"/>
        <w:szCs w:val="22"/>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11A4763F"/>
    <w:multiLevelType w:val="hybridMultilevel"/>
    <w:tmpl w:val="A39898B4"/>
    <w:lvl w:ilvl="0" w:tplc="DCE0237A">
      <w:start w:val="1"/>
      <w:numFmt w:val="lowerRoman"/>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41C1FAB"/>
    <w:multiLevelType w:val="hybridMultilevel"/>
    <w:tmpl w:val="4A02A75C"/>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1C1D3BC4"/>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21823283"/>
    <w:multiLevelType w:val="hybridMultilevel"/>
    <w:tmpl w:val="FB50D6AC"/>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21C11B24"/>
    <w:multiLevelType w:val="multilevel"/>
    <w:tmpl w:val="D24A0174"/>
    <w:lvl w:ilvl="0">
      <w:start w:val="1"/>
      <w:numFmt w:val="bullet"/>
      <w:lvlText w:val="-"/>
      <w:lvlJc w:val="left"/>
      <w:pPr>
        <w:ind w:left="1080" w:hanging="360"/>
      </w:pPr>
      <w:rPr>
        <w:rFonts w:ascii="Times New Roman" w:hAnsi="Times New Roman" w:cs="Times New Roman" w:hint="default"/>
        <w:sz w:val="22"/>
        <w:szCs w:val="22"/>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24E80A1A"/>
    <w:multiLevelType w:val="hybridMultilevel"/>
    <w:tmpl w:val="E0FE2A3A"/>
    <w:lvl w:ilvl="0" w:tplc="720CB338">
      <w:start w:val="1"/>
      <w:numFmt w:val="decimal"/>
      <w:lvlText w:val="(%1)"/>
      <w:lvlJc w:val="left"/>
      <w:pPr>
        <w:ind w:left="735" w:hanging="375"/>
      </w:pPr>
      <w:rPr>
        <w:rFonts w:hint="default"/>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2BC56E8C"/>
    <w:multiLevelType w:val="hybridMultilevel"/>
    <w:tmpl w:val="8AC640F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2FA877C4"/>
    <w:multiLevelType w:val="hybridMultilevel"/>
    <w:tmpl w:val="DC4610E2"/>
    <w:lvl w:ilvl="0" w:tplc="04020001">
      <w:start w:val="1"/>
      <w:numFmt w:val="bullet"/>
      <w:lvlText w:val=""/>
      <w:lvlJc w:val="left"/>
      <w:pPr>
        <w:ind w:left="720"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30696475"/>
    <w:multiLevelType w:val="hybridMultilevel"/>
    <w:tmpl w:val="A39898B4"/>
    <w:lvl w:ilvl="0" w:tplc="DCE0237A">
      <w:start w:val="1"/>
      <w:numFmt w:val="lowerRoman"/>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0B72350"/>
    <w:multiLevelType w:val="hybridMultilevel"/>
    <w:tmpl w:val="C5A61C0C"/>
    <w:lvl w:ilvl="0" w:tplc="0402000B">
      <w:start w:val="1"/>
      <w:numFmt w:val="bullet"/>
      <w:lvlText w:val=""/>
      <w:lvlJc w:val="left"/>
      <w:pPr>
        <w:ind w:left="1513" w:hanging="360"/>
      </w:pPr>
      <w:rPr>
        <w:rFonts w:ascii="Wingdings" w:hAnsi="Wingdings" w:hint="default"/>
      </w:rPr>
    </w:lvl>
    <w:lvl w:ilvl="1" w:tplc="04020003" w:tentative="1">
      <w:start w:val="1"/>
      <w:numFmt w:val="bullet"/>
      <w:lvlText w:val="o"/>
      <w:lvlJc w:val="left"/>
      <w:pPr>
        <w:ind w:left="2233" w:hanging="360"/>
      </w:pPr>
      <w:rPr>
        <w:rFonts w:ascii="Courier New" w:hAnsi="Courier New" w:cs="Courier New" w:hint="default"/>
      </w:rPr>
    </w:lvl>
    <w:lvl w:ilvl="2" w:tplc="04020005" w:tentative="1">
      <w:start w:val="1"/>
      <w:numFmt w:val="bullet"/>
      <w:lvlText w:val=""/>
      <w:lvlJc w:val="left"/>
      <w:pPr>
        <w:ind w:left="2953" w:hanging="360"/>
      </w:pPr>
      <w:rPr>
        <w:rFonts w:ascii="Wingdings" w:hAnsi="Wingdings" w:hint="default"/>
      </w:rPr>
    </w:lvl>
    <w:lvl w:ilvl="3" w:tplc="04020001" w:tentative="1">
      <w:start w:val="1"/>
      <w:numFmt w:val="bullet"/>
      <w:lvlText w:val=""/>
      <w:lvlJc w:val="left"/>
      <w:pPr>
        <w:ind w:left="3673" w:hanging="360"/>
      </w:pPr>
      <w:rPr>
        <w:rFonts w:ascii="Symbol" w:hAnsi="Symbol" w:hint="default"/>
      </w:rPr>
    </w:lvl>
    <w:lvl w:ilvl="4" w:tplc="04020003" w:tentative="1">
      <w:start w:val="1"/>
      <w:numFmt w:val="bullet"/>
      <w:lvlText w:val="o"/>
      <w:lvlJc w:val="left"/>
      <w:pPr>
        <w:ind w:left="4393" w:hanging="360"/>
      </w:pPr>
      <w:rPr>
        <w:rFonts w:ascii="Courier New" w:hAnsi="Courier New" w:cs="Courier New" w:hint="default"/>
      </w:rPr>
    </w:lvl>
    <w:lvl w:ilvl="5" w:tplc="04020005" w:tentative="1">
      <w:start w:val="1"/>
      <w:numFmt w:val="bullet"/>
      <w:lvlText w:val=""/>
      <w:lvlJc w:val="left"/>
      <w:pPr>
        <w:ind w:left="5113" w:hanging="360"/>
      </w:pPr>
      <w:rPr>
        <w:rFonts w:ascii="Wingdings" w:hAnsi="Wingdings" w:hint="default"/>
      </w:rPr>
    </w:lvl>
    <w:lvl w:ilvl="6" w:tplc="04020001" w:tentative="1">
      <w:start w:val="1"/>
      <w:numFmt w:val="bullet"/>
      <w:lvlText w:val=""/>
      <w:lvlJc w:val="left"/>
      <w:pPr>
        <w:ind w:left="5833" w:hanging="360"/>
      </w:pPr>
      <w:rPr>
        <w:rFonts w:ascii="Symbol" w:hAnsi="Symbol" w:hint="default"/>
      </w:rPr>
    </w:lvl>
    <w:lvl w:ilvl="7" w:tplc="04020003" w:tentative="1">
      <w:start w:val="1"/>
      <w:numFmt w:val="bullet"/>
      <w:lvlText w:val="o"/>
      <w:lvlJc w:val="left"/>
      <w:pPr>
        <w:ind w:left="6553" w:hanging="360"/>
      </w:pPr>
      <w:rPr>
        <w:rFonts w:ascii="Courier New" w:hAnsi="Courier New" w:cs="Courier New" w:hint="default"/>
      </w:rPr>
    </w:lvl>
    <w:lvl w:ilvl="8" w:tplc="04020005" w:tentative="1">
      <w:start w:val="1"/>
      <w:numFmt w:val="bullet"/>
      <w:lvlText w:val=""/>
      <w:lvlJc w:val="left"/>
      <w:pPr>
        <w:ind w:left="7273" w:hanging="360"/>
      </w:pPr>
      <w:rPr>
        <w:rFonts w:ascii="Wingdings" w:hAnsi="Wingdings" w:hint="default"/>
      </w:rPr>
    </w:lvl>
  </w:abstractNum>
  <w:abstractNum w:abstractNumId="18" w15:restartNumberingAfterBreak="0">
    <w:nsid w:val="30FB5CE7"/>
    <w:multiLevelType w:val="multilevel"/>
    <w:tmpl w:val="C4685918"/>
    <w:lvl w:ilvl="0">
      <w:start w:val="3"/>
      <w:numFmt w:val="decimal"/>
      <w:lvlText w:val="%1."/>
      <w:lvlJc w:val="left"/>
      <w:pPr>
        <w:tabs>
          <w:tab w:val="num" w:pos="360"/>
        </w:tabs>
        <w:ind w:left="360" w:hanging="360"/>
      </w:pPr>
      <w:rPr>
        <w:rFonts w:hint="default"/>
        <w:u w:val="none"/>
      </w:rPr>
    </w:lvl>
    <w:lvl w:ilvl="1">
      <w:start w:val="1"/>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800"/>
        </w:tabs>
        <w:ind w:left="1800" w:hanging="1800"/>
      </w:pPr>
      <w:rPr>
        <w:rFonts w:hint="default"/>
        <w:u w:val="none"/>
      </w:rPr>
    </w:lvl>
  </w:abstractNum>
  <w:abstractNum w:abstractNumId="19" w15:restartNumberingAfterBreak="0">
    <w:nsid w:val="322A2AED"/>
    <w:multiLevelType w:val="hybridMultilevel"/>
    <w:tmpl w:val="1D827DC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32D43E0B"/>
    <w:multiLevelType w:val="hybridMultilevel"/>
    <w:tmpl w:val="CD16593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3A57627A"/>
    <w:multiLevelType w:val="hybridMultilevel"/>
    <w:tmpl w:val="F7C617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46503C65"/>
    <w:multiLevelType w:val="hybridMultilevel"/>
    <w:tmpl w:val="38A0DC5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BD3DC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96A3E21"/>
    <w:multiLevelType w:val="multilevel"/>
    <w:tmpl w:val="77600C04"/>
    <w:lvl w:ilvl="0">
      <w:start w:val="1"/>
      <w:numFmt w:val="lowerRoman"/>
      <w:lvlText w:val="(%1)"/>
      <w:lvlJc w:val="left"/>
      <w:pPr>
        <w:ind w:left="720" w:hanging="360"/>
      </w:pPr>
      <w:rPr>
        <w:sz w:val="22"/>
        <w:szCs w:val="22"/>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15:restartNumberingAfterBreak="0">
    <w:nsid w:val="4F26243A"/>
    <w:multiLevelType w:val="hybridMultilevel"/>
    <w:tmpl w:val="A39898B4"/>
    <w:lvl w:ilvl="0" w:tplc="DCE0237A">
      <w:start w:val="1"/>
      <w:numFmt w:val="lowerRoman"/>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0ED5650"/>
    <w:multiLevelType w:val="hybridMultilevel"/>
    <w:tmpl w:val="779E6A48"/>
    <w:lvl w:ilvl="0" w:tplc="C030A930">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51336A28"/>
    <w:multiLevelType w:val="hybridMultilevel"/>
    <w:tmpl w:val="944EE7FE"/>
    <w:lvl w:ilvl="0" w:tplc="04020017">
      <w:start w:val="1"/>
      <w:numFmt w:val="lowerLetter"/>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53E94D11"/>
    <w:multiLevelType w:val="hybridMultilevel"/>
    <w:tmpl w:val="4A02A75C"/>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54F5741E"/>
    <w:multiLevelType w:val="hybridMultilevel"/>
    <w:tmpl w:val="E0862E4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557C300D"/>
    <w:multiLevelType w:val="hybridMultilevel"/>
    <w:tmpl w:val="3F26FF1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55E45D76"/>
    <w:multiLevelType w:val="hybridMultilevel"/>
    <w:tmpl w:val="D82486AC"/>
    <w:lvl w:ilvl="0" w:tplc="838C1520">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5BE17F90"/>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5D735A03"/>
    <w:multiLevelType w:val="hybridMultilevel"/>
    <w:tmpl w:val="F7C617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627B5683"/>
    <w:multiLevelType w:val="hybridMultilevel"/>
    <w:tmpl w:val="5DAC0310"/>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5" w15:restartNumberingAfterBreak="0">
    <w:nsid w:val="640560DD"/>
    <w:multiLevelType w:val="hybridMultilevel"/>
    <w:tmpl w:val="A39898B4"/>
    <w:lvl w:ilvl="0" w:tplc="DCE0237A">
      <w:start w:val="1"/>
      <w:numFmt w:val="lowerRoman"/>
      <w:lvlText w:val="(%1)"/>
      <w:lvlJc w:val="left"/>
      <w:pPr>
        <w:ind w:left="5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5CD37BD"/>
    <w:multiLevelType w:val="hybridMultilevel"/>
    <w:tmpl w:val="208CE89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67BA06FD"/>
    <w:multiLevelType w:val="hybridMultilevel"/>
    <w:tmpl w:val="15EC4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0A2099"/>
    <w:multiLevelType w:val="hybridMultilevel"/>
    <w:tmpl w:val="AD948D18"/>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15:restartNumberingAfterBreak="0">
    <w:nsid w:val="6DB927BD"/>
    <w:multiLevelType w:val="hybridMultilevel"/>
    <w:tmpl w:val="A39898B4"/>
    <w:lvl w:ilvl="0" w:tplc="DCE0237A">
      <w:start w:val="1"/>
      <w:numFmt w:val="lowerRoman"/>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06C1E96"/>
    <w:multiLevelType w:val="hybridMultilevel"/>
    <w:tmpl w:val="56E6414E"/>
    <w:lvl w:ilvl="0" w:tplc="DCE0237A">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8651CD8"/>
    <w:multiLevelType w:val="hybridMultilevel"/>
    <w:tmpl w:val="D82486AC"/>
    <w:lvl w:ilvl="0" w:tplc="838C1520">
      <w:start w:val="1"/>
      <w:numFmt w:val="upperRoman"/>
      <w:lvlText w:val="%1."/>
      <w:lvlJc w:val="left"/>
      <w:pPr>
        <w:ind w:left="3414"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2" w15:restartNumberingAfterBreak="0">
    <w:nsid w:val="78BC0EB7"/>
    <w:multiLevelType w:val="multilevel"/>
    <w:tmpl w:val="74C40798"/>
    <w:lvl w:ilvl="0">
      <w:start w:val="1"/>
      <w:numFmt w:val="lowerRoman"/>
      <w:lvlText w:val="(%1)"/>
      <w:lvlJc w:val="left"/>
      <w:pPr>
        <w:ind w:left="720" w:hanging="360"/>
      </w:pPr>
      <w:rPr>
        <w:sz w:val="22"/>
        <w:szCs w:val="22"/>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3" w15:restartNumberingAfterBreak="0">
    <w:nsid w:val="7A1E157F"/>
    <w:multiLevelType w:val="multilevel"/>
    <w:tmpl w:val="C1CC3C4C"/>
    <w:lvl w:ilvl="0">
      <w:start w:val="1"/>
      <w:numFmt w:val="lowerRoman"/>
      <w:lvlText w:val="(%1)"/>
      <w:lvlJc w:val="left"/>
      <w:pPr>
        <w:ind w:left="720" w:hanging="360"/>
      </w:pPr>
      <w:rPr>
        <w:bCs/>
        <w:sz w:val="22"/>
        <w:szCs w:val="22"/>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4" w15:restartNumberingAfterBreak="0">
    <w:nsid w:val="7AC76684"/>
    <w:multiLevelType w:val="hybridMultilevel"/>
    <w:tmpl w:val="4A02A75C"/>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5" w15:restartNumberingAfterBreak="0">
    <w:nsid w:val="7BAB337D"/>
    <w:multiLevelType w:val="hybridMultilevel"/>
    <w:tmpl w:val="04BCFEE0"/>
    <w:lvl w:ilvl="0" w:tplc="8C6ED85A">
      <w:start w:val="1"/>
      <w:numFmt w:val="lowerRoman"/>
      <w:lvlText w:val="(%1)"/>
      <w:lvlJc w:val="left"/>
      <w:pPr>
        <w:ind w:left="108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15:restartNumberingAfterBreak="0">
    <w:nsid w:val="7EE870CA"/>
    <w:multiLevelType w:val="multilevel"/>
    <w:tmpl w:val="AEBC0184"/>
    <w:lvl w:ilvl="0">
      <w:start w:val="10"/>
      <w:numFmt w:val="decimal"/>
      <w:lvlText w:val="(%1."/>
      <w:lvlJc w:val="left"/>
      <w:pPr>
        <w:ind w:left="570" w:hanging="570"/>
      </w:pPr>
      <w:rPr>
        <w:rFonts w:hint="default"/>
        <w:b w:val="0"/>
      </w:rPr>
    </w:lvl>
    <w:lvl w:ilvl="1">
      <w:start w:val="3"/>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num w:numId="1" w16cid:durableId="2136562405">
    <w:abstractNumId w:val="41"/>
  </w:num>
  <w:num w:numId="2" w16cid:durableId="1592738367">
    <w:abstractNumId w:val="3"/>
  </w:num>
  <w:num w:numId="3" w16cid:durableId="889924851">
    <w:abstractNumId w:val="44"/>
  </w:num>
  <w:num w:numId="4" w16cid:durableId="443883308">
    <w:abstractNumId w:val="28"/>
  </w:num>
  <w:num w:numId="5" w16cid:durableId="59525347">
    <w:abstractNumId w:val="18"/>
  </w:num>
  <w:num w:numId="6" w16cid:durableId="2091925806">
    <w:abstractNumId w:val="29"/>
  </w:num>
  <w:num w:numId="7" w16cid:durableId="962924890">
    <w:abstractNumId w:val="9"/>
  </w:num>
  <w:num w:numId="8" w16cid:durableId="1275601895">
    <w:abstractNumId w:val="31"/>
  </w:num>
  <w:num w:numId="9" w16cid:durableId="551235104">
    <w:abstractNumId w:val="10"/>
  </w:num>
  <w:num w:numId="10" w16cid:durableId="1300647705">
    <w:abstractNumId w:val="5"/>
  </w:num>
  <w:num w:numId="11" w16cid:durableId="905870481">
    <w:abstractNumId w:val="26"/>
  </w:num>
  <w:num w:numId="12" w16cid:durableId="438794446">
    <w:abstractNumId w:val="1"/>
  </w:num>
  <w:num w:numId="13" w16cid:durableId="930502993">
    <w:abstractNumId w:val="45"/>
  </w:num>
  <w:num w:numId="14" w16cid:durableId="790825066">
    <w:abstractNumId w:val="32"/>
  </w:num>
  <w:num w:numId="15" w16cid:durableId="204711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36183971">
    <w:abstractNumId w:val="33"/>
  </w:num>
  <w:num w:numId="17" w16cid:durableId="751851942">
    <w:abstractNumId w:val="21"/>
  </w:num>
  <w:num w:numId="18" w16cid:durableId="2091659920">
    <w:abstractNumId w:val="13"/>
  </w:num>
  <w:num w:numId="19" w16cid:durableId="1879126260">
    <w:abstractNumId w:val="15"/>
  </w:num>
  <w:num w:numId="20" w16cid:durableId="1034305046">
    <w:abstractNumId w:val="11"/>
  </w:num>
  <w:num w:numId="21" w16cid:durableId="246892392">
    <w:abstractNumId w:val="38"/>
  </w:num>
  <w:num w:numId="22" w16cid:durableId="508787561">
    <w:abstractNumId w:val="6"/>
  </w:num>
  <w:num w:numId="23" w16cid:durableId="11431619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668101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3541929">
    <w:abstractNumId w:val="43"/>
    <w:lvlOverride w:ilvl="0">
      <w:startOverride w:val="1"/>
    </w:lvlOverride>
    <w:lvlOverride w:ilvl="1"/>
    <w:lvlOverride w:ilvl="2"/>
    <w:lvlOverride w:ilvl="3"/>
    <w:lvlOverride w:ilvl="4"/>
    <w:lvlOverride w:ilvl="5"/>
    <w:lvlOverride w:ilvl="6"/>
    <w:lvlOverride w:ilvl="7"/>
    <w:lvlOverride w:ilvl="8"/>
  </w:num>
  <w:num w:numId="26" w16cid:durableId="415979000">
    <w:abstractNumId w:val="12"/>
  </w:num>
  <w:num w:numId="27" w16cid:durableId="1103575777">
    <w:abstractNumId w:val="25"/>
  </w:num>
  <w:num w:numId="28" w16cid:durableId="99036101">
    <w:abstractNumId w:val="39"/>
  </w:num>
  <w:num w:numId="29" w16cid:durableId="1520853373">
    <w:abstractNumId w:val="42"/>
    <w:lvlOverride w:ilvl="0">
      <w:startOverride w:val="1"/>
    </w:lvlOverride>
    <w:lvlOverride w:ilvl="1"/>
    <w:lvlOverride w:ilvl="2"/>
    <w:lvlOverride w:ilvl="3"/>
    <w:lvlOverride w:ilvl="4"/>
    <w:lvlOverride w:ilvl="5"/>
    <w:lvlOverride w:ilvl="6"/>
    <w:lvlOverride w:ilvl="7"/>
    <w:lvlOverride w:ilvl="8"/>
  </w:num>
  <w:num w:numId="30" w16cid:durableId="973094925">
    <w:abstractNumId w:val="7"/>
    <w:lvlOverride w:ilvl="0">
      <w:startOverride w:val="1"/>
    </w:lvlOverride>
    <w:lvlOverride w:ilvl="1"/>
    <w:lvlOverride w:ilvl="2"/>
    <w:lvlOverride w:ilvl="3"/>
    <w:lvlOverride w:ilvl="4"/>
    <w:lvlOverride w:ilvl="5"/>
    <w:lvlOverride w:ilvl="6"/>
    <w:lvlOverride w:ilvl="7"/>
    <w:lvlOverride w:ilvl="8"/>
  </w:num>
  <w:num w:numId="31" w16cid:durableId="98988261">
    <w:abstractNumId w:val="24"/>
    <w:lvlOverride w:ilvl="0">
      <w:startOverride w:val="1"/>
    </w:lvlOverride>
    <w:lvlOverride w:ilvl="1"/>
    <w:lvlOverride w:ilvl="2"/>
    <w:lvlOverride w:ilvl="3"/>
    <w:lvlOverride w:ilvl="4"/>
    <w:lvlOverride w:ilvl="5"/>
    <w:lvlOverride w:ilvl="6"/>
    <w:lvlOverride w:ilvl="7"/>
    <w:lvlOverride w:ilvl="8"/>
  </w:num>
  <w:num w:numId="32" w16cid:durableId="1142580174">
    <w:abstractNumId w:val="8"/>
  </w:num>
  <w:num w:numId="33" w16cid:durableId="585039892">
    <w:abstractNumId w:val="16"/>
  </w:num>
  <w:num w:numId="34" w16cid:durableId="1060136695">
    <w:abstractNumId w:val="46"/>
  </w:num>
  <w:num w:numId="35" w16cid:durableId="12803360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64479274">
    <w:abstractNumId w:val="4"/>
  </w:num>
  <w:num w:numId="37" w16cid:durableId="112945533">
    <w:abstractNumId w:val="27"/>
  </w:num>
  <w:num w:numId="38" w16cid:durableId="921721048">
    <w:abstractNumId w:val="17"/>
  </w:num>
  <w:num w:numId="39" w16cid:durableId="662011174">
    <w:abstractNumId w:val="30"/>
  </w:num>
  <w:num w:numId="40" w16cid:durableId="1771119990">
    <w:abstractNumId w:val="20"/>
  </w:num>
  <w:num w:numId="41" w16cid:durableId="1689718545">
    <w:abstractNumId w:val="34"/>
  </w:num>
  <w:num w:numId="42" w16cid:durableId="935094246">
    <w:abstractNumId w:val="36"/>
  </w:num>
  <w:num w:numId="43" w16cid:durableId="686835488">
    <w:abstractNumId w:val="0"/>
  </w:num>
  <w:num w:numId="44" w16cid:durableId="1639262534">
    <w:abstractNumId w:val="37"/>
  </w:num>
  <w:num w:numId="45" w16cid:durableId="230433275">
    <w:abstractNumId w:val="19"/>
  </w:num>
  <w:num w:numId="46" w16cid:durableId="1445344154">
    <w:abstractNumId w:val="14"/>
  </w:num>
  <w:num w:numId="47" w16cid:durableId="15498163">
    <w:abstractNumId w:val="22"/>
  </w:num>
  <w:num w:numId="48" w16cid:durableId="172020915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F6C"/>
    <w:rsid w:val="00001726"/>
    <w:rsid w:val="000024DD"/>
    <w:rsid w:val="00003520"/>
    <w:rsid w:val="0001034F"/>
    <w:rsid w:val="00013087"/>
    <w:rsid w:val="0001547E"/>
    <w:rsid w:val="00015A6C"/>
    <w:rsid w:val="000175CA"/>
    <w:rsid w:val="00017970"/>
    <w:rsid w:val="00023B83"/>
    <w:rsid w:val="0002626E"/>
    <w:rsid w:val="00026A76"/>
    <w:rsid w:val="00026C43"/>
    <w:rsid w:val="000275A9"/>
    <w:rsid w:val="000315D6"/>
    <w:rsid w:val="00032303"/>
    <w:rsid w:val="00034315"/>
    <w:rsid w:val="00037BA7"/>
    <w:rsid w:val="000454C0"/>
    <w:rsid w:val="0005413D"/>
    <w:rsid w:val="00056663"/>
    <w:rsid w:val="000566CF"/>
    <w:rsid w:val="00061315"/>
    <w:rsid w:val="000616FE"/>
    <w:rsid w:val="000666EA"/>
    <w:rsid w:val="00071530"/>
    <w:rsid w:val="00075429"/>
    <w:rsid w:val="00075702"/>
    <w:rsid w:val="00080327"/>
    <w:rsid w:val="00082C8B"/>
    <w:rsid w:val="00084B21"/>
    <w:rsid w:val="000A35B9"/>
    <w:rsid w:val="000A681A"/>
    <w:rsid w:val="000B4870"/>
    <w:rsid w:val="000B4957"/>
    <w:rsid w:val="000C3139"/>
    <w:rsid w:val="000C79EE"/>
    <w:rsid w:val="000D2B7F"/>
    <w:rsid w:val="000E0722"/>
    <w:rsid w:val="000E0F5A"/>
    <w:rsid w:val="000E5307"/>
    <w:rsid w:val="000E638D"/>
    <w:rsid w:val="000F0213"/>
    <w:rsid w:val="000F1109"/>
    <w:rsid w:val="000F2A82"/>
    <w:rsid w:val="0010325F"/>
    <w:rsid w:val="00106B2F"/>
    <w:rsid w:val="00107EBC"/>
    <w:rsid w:val="0011074B"/>
    <w:rsid w:val="0011115C"/>
    <w:rsid w:val="001128C2"/>
    <w:rsid w:val="00113410"/>
    <w:rsid w:val="00115D05"/>
    <w:rsid w:val="001179BB"/>
    <w:rsid w:val="001329C2"/>
    <w:rsid w:val="001348D7"/>
    <w:rsid w:val="00135822"/>
    <w:rsid w:val="0014081A"/>
    <w:rsid w:val="00142A0E"/>
    <w:rsid w:val="00146E62"/>
    <w:rsid w:val="00150921"/>
    <w:rsid w:val="0015574E"/>
    <w:rsid w:val="00161BD4"/>
    <w:rsid w:val="00163BD2"/>
    <w:rsid w:val="00166097"/>
    <w:rsid w:val="001664F8"/>
    <w:rsid w:val="001674DD"/>
    <w:rsid w:val="00170465"/>
    <w:rsid w:val="00192110"/>
    <w:rsid w:val="001A504E"/>
    <w:rsid w:val="001A57A0"/>
    <w:rsid w:val="001A5B05"/>
    <w:rsid w:val="001B5292"/>
    <w:rsid w:val="001B6679"/>
    <w:rsid w:val="001C778F"/>
    <w:rsid w:val="001C7E18"/>
    <w:rsid w:val="001D0FB9"/>
    <w:rsid w:val="001F7D84"/>
    <w:rsid w:val="002073CB"/>
    <w:rsid w:val="00210647"/>
    <w:rsid w:val="002139B7"/>
    <w:rsid w:val="002332DD"/>
    <w:rsid w:val="002444E9"/>
    <w:rsid w:val="00253B92"/>
    <w:rsid w:val="0027059E"/>
    <w:rsid w:val="002950CD"/>
    <w:rsid w:val="00295F70"/>
    <w:rsid w:val="002A0FED"/>
    <w:rsid w:val="002A1252"/>
    <w:rsid w:val="002A7C5C"/>
    <w:rsid w:val="002B17DD"/>
    <w:rsid w:val="002C37AA"/>
    <w:rsid w:val="002D0DB8"/>
    <w:rsid w:val="002D19C4"/>
    <w:rsid w:val="002E0298"/>
    <w:rsid w:val="002E5E28"/>
    <w:rsid w:val="002F0814"/>
    <w:rsid w:val="002F440C"/>
    <w:rsid w:val="00301AA2"/>
    <w:rsid w:val="00301FB5"/>
    <w:rsid w:val="00303BAD"/>
    <w:rsid w:val="00320F2A"/>
    <w:rsid w:val="00325253"/>
    <w:rsid w:val="00326871"/>
    <w:rsid w:val="00333FDA"/>
    <w:rsid w:val="0034378A"/>
    <w:rsid w:val="003505A2"/>
    <w:rsid w:val="00350646"/>
    <w:rsid w:val="00352404"/>
    <w:rsid w:val="00355029"/>
    <w:rsid w:val="00356A3C"/>
    <w:rsid w:val="0035787F"/>
    <w:rsid w:val="00364A14"/>
    <w:rsid w:val="00364BAA"/>
    <w:rsid w:val="00364C2D"/>
    <w:rsid w:val="0038301D"/>
    <w:rsid w:val="00394051"/>
    <w:rsid w:val="003948D7"/>
    <w:rsid w:val="00395E43"/>
    <w:rsid w:val="003A4A0B"/>
    <w:rsid w:val="003A5727"/>
    <w:rsid w:val="003B079C"/>
    <w:rsid w:val="003B3034"/>
    <w:rsid w:val="003B7475"/>
    <w:rsid w:val="003C4A77"/>
    <w:rsid w:val="003C6AF1"/>
    <w:rsid w:val="003D02FB"/>
    <w:rsid w:val="003D4A9E"/>
    <w:rsid w:val="003E7EC5"/>
    <w:rsid w:val="0040409A"/>
    <w:rsid w:val="00417D17"/>
    <w:rsid w:val="00430610"/>
    <w:rsid w:val="00431D9F"/>
    <w:rsid w:val="004332F3"/>
    <w:rsid w:val="00434CF9"/>
    <w:rsid w:val="0044176A"/>
    <w:rsid w:val="00452E78"/>
    <w:rsid w:val="004537D6"/>
    <w:rsid w:val="004658A0"/>
    <w:rsid w:val="0047014D"/>
    <w:rsid w:val="004724C9"/>
    <w:rsid w:val="00473445"/>
    <w:rsid w:val="004826BE"/>
    <w:rsid w:val="0048524A"/>
    <w:rsid w:val="00486893"/>
    <w:rsid w:val="00494C0F"/>
    <w:rsid w:val="004A19D2"/>
    <w:rsid w:val="004B49A0"/>
    <w:rsid w:val="004C2BDB"/>
    <w:rsid w:val="004C47C6"/>
    <w:rsid w:val="004C47FD"/>
    <w:rsid w:val="004C614E"/>
    <w:rsid w:val="004D40AA"/>
    <w:rsid w:val="004D6E70"/>
    <w:rsid w:val="004E2CD2"/>
    <w:rsid w:val="004E555E"/>
    <w:rsid w:val="004F113F"/>
    <w:rsid w:val="00503756"/>
    <w:rsid w:val="00506EF9"/>
    <w:rsid w:val="00510881"/>
    <w:rsid w:val="005112B9"/>
    <w:rsid w:val="00513012"/>
    <w:rsid w:val="00514070"/>
    <w:rsid w:val="0052160F"/>
    <w:rsid w:val="00521C0C"/>
    <w:rsid w:val="00521DBF"/>
    <w:rsid w:val="00533FA5"/>
    <w:rsid w:val="005346CD"/>
    <w:rsid w:val="00541280"/>
    <w:rsid w:val="00542DDB"/>
    <w:rsid w:val="005475DF"/>
    <w:rsid w:val="005528DC"/>
    <w:rsid w:val="00567E6D"/>
    <w:rsid w:val="00570867"/>
    <w:rsid w:val="0059383C"/>
    <w:rsid w:val="00597563"/>
    <w:rsid w:val="005976BC"/>
    <w:rsid w:val="005A1630"/>
    <w:rsid w:val="005A7E88"/>
    <w:rsid w:val="005B354C"/>
    <w:rsid w:val="005C3ACF"/>
    <w:rsid w:val="005C60E1"/>
    <w:rsid w:val="005C7FAC"/>
    <w:rsid w:val="005D31DB"/>
    <w:rsid w:val="005F127B"/>
    <w:rsid w:val="005F194C"/>
    <w:rsid w:val="005F276A"/>
    <w:rsid w:val="005F45A2"/>
    <w:rsid w:val="00603D6A"/>
    <w:rsid w:val="00606AC9"/>
    <w:rsid w:val="00606E8C"/>
    <w:rsid w:val="00612BCD"/>
    <w:rsid w:val="00617795"/>
    <w:rsid w:val="00621790"/>
    <w:rsid w:val="006279FE"/>
    <w:rsid w:val="0063042B"/>
    <w:rsid w:val="00646CD3"/>
    <w:rsid w:val="006508A5"/>
    <w:rsid w:val="00667DF0"/>
    <w:rsid w:val="00671B1C"/>
    <w:rsid w:val="00676E72"/>
    <w:rsid w:val="006850A1"/>
    <w:rsid w:val="006924DA"/>
    <w:rsid w:val="006945EE"/>
    <w:rsid w:val="00696492"/>
    <w:rsid w:val="00696968"/>
    <w:rsid w:val="00696BBC"/>
    <w:rsid w:val="00696BF1"/>
    <w:rsid w:val="006A2A87"/>
    <w:rsid w:val="006B4025"/>
    <w:rsid w:val="006B54D4"/>
    <w:rsid w:val="006B6AAB"/>
    <w:rsid w:val="006C43BD"/>
    <w:rsid w:val="006D4DAB"/>
    <w:rsid w:val="006F3090"/>
    <w:rsid w:val="007059F6"/>
    <w:rsid w:val="00710AFA"/>
    <w:rsid w:val="0071216B"/>
    <w:rsid w:val="00726F20"/>
    <w:rsid w:val="007308AD"/>
    <w:rsid w:val="00732848"/>
    <w:rsid w:val="00734FB2"/>
    <w:rsid w:val="0073641F"/>
    <w:rsid w:val="00737F52"/>
    <w:rsid w:val="00751EA4"/>
    <w:rsid w:val="0075522B"/>
    <w:rsid w:val="007577D8"/>
    <w:rsid w:val="00760834"/>
    <w:rsid w:val="00764310"/>
    <w:rsid w:val="00773FE9"/>
    <w:rsid w:val="007876F3"/>
    <w:rsid w:val="0079262C"/>
    <w:rsid w:val="00794CC3"/>
    <w:rsid w:val="00796873"/>
    <w:rsid w:val="00797C16"/>
    <w:rsid w:val="00797D8D"/>
    <w:rsid w:val="007A11B2"/>
    <w:rsid w:val="007C6067"/>
    <w:rsid w:val="007C74D0"/>
    <w:rsid w:val="007D78F7"/>
    <w:rsid w:val="007E0C12"/>
    <w:rsid w:val="007E6C00"/>
    <w:rsid w:val="007F04A3"/>
    <w:rsid w:val="007F1252"/>
    <w:rsid w:val="007F3C19"/>
    <w:rsid w:val="007F42F9"/>
    <w:rsid w:val="00804EFA"/>
    <w:rsid w:val="00805B7C"/>
    <w:rsid w:val="00811FC8"/>
    <w:rsid w:val="00813398"/>
    <w:rsid w:val="00813A55"/>
    <w:rsid w:val="00814B9C"/>
    <w:rsid w:val="00822F7B"/>
    <w:rsid w:val="00831E09"/>
    <w:rsid w:val="0083787C"/>
    <w:rsid w:val="00843A53"/>
    <w:rsid w:val="0084617A"/>
    <w:rsid w:val="008471FA"/>
    <w:rsid w:val="00847679"/>
    <w:rsid w:val="008512F5"/>
    <w:rsid w:val="008548B1"/>
    <w:rsid w:val="00855BE9"/>
    <w:rsid w:val="008611B5"/>
    <w:rsid w:val="00862B0B"/>
    <w:rsid w:val="00865517"/>
    <w:rsid w:val="00875FD3"/>
    <w:rsid w:val="00876775"/>
    <w:rsid w:val="008801BD"/>
    <w:rsid w:val="0089719F"/>
    <w:rsid w:val="00897A7A"/>
    <w:rsid w:val="008A1296"/>
    <w:rsid w:val="008A15D2"/>
    <w:rsid w:val="008B0D10"/>
    <w:rsid w:val="008B1814"/>
    <w:rsid w:val="008B1FB8"/>
    <w:rsid w:val="008B4962"/>
    <w:rsid w:val="008B53BD"/>
    <w:rsid w:val="008B63A1"/>
    <w:rsid w:val="008C1A4D"/>
    <w:rsid w:val="008D5A6B"/>
    <w:rsid w:val="008E4257"/>
    <w:rsid w:val="008E54C3"/>
    <w:rsid w:val="008E79C1"/>
    <w:rsid w:val="008F437B"/>
    <w:rsid w:val="008F5D41"/>
    <w:rsid w:val="008F7346"/>
    <w:rsid w:val="009010B5"/>
    <w:rsid w:val="00902225"/>
    <w:rsid w:val="00902C28"/>
    <w:rsid w:val="009058DF"/>
    <w:rsid w:val="00907165"/>
    <w:rsid w:val="00910A5A"/>
    <w:rsid w:val="009228E8"/>
    <w:rsid w:val="0092383C"/>
    <w:rsid w:val="00932303"/>
    <w:rsid w:val="00932D64"/>
    <w:rsid w:val="00940B70"/>
    <w:rsid w:val="00940C48"/>
    <w:rsid w:val="00941C97"/>
    <w:rsid w:val="0094209A"/>
    <w:rsid w:val="00943AF6"/>
    <w:rsid w:val="009541BE"/>
    <w:rsid w:val="0095474E"/>
    <w:rsid w:val="0096072B"/>
    <w:rsid w:val="009610C0"/>
    <w:rsid w:val="00963915"/>
    <w:rsid w:val="009668EA"/>
    <w:rsid w:val="00967A23"/>
    <w:rsid w:val="009723AE"/>
    <w:rsid w:val="009769E0"/>
    <w:rsid w:val="0098165B"/>
    <w:rsid w:val="009834C0"/>
    <w:rsid w:val="00983E0D"/>
    <w:rsid w:val="00985CAD"/>
    <w:rsid w:val="0099006D"/>
    <w:rsid w:val="00993D6A"/>
    <w:rsid w:val="00993E4F"/>
    <w:rsid w:val="0099429A"/>
    <w:rsid w:val="00996432"/>
    <w:rsid w:val="009A269D"/>
    <w:rsid w:val="009B0A59"/>
    <w:rsid w:val="009B2201"/>
    <w:rsid w:val="009B2B5B"/>
    <w:rsid w:val="009B389D"/>
    <w:rsid w:val="009B3A68"/>
    <w:rsid w:val="009B6765"/>
    <w:rsid w:val="009B7B93"/>
    <w:rsid w:val="009C0415"/>
    <w:rsid w:val="009C3D4C"/>
    <w:rsid w:val="009C7D1D"/>
    <w:rsid w:val="009D0A94"/>
    <w:rsid w:val="009D5283"/>
    <w:rsid w:val="009E18D2"/>
    <w:rsid w:val="009E190A"/>
    <w:rsid w:val="009E424D"/>
    <w:rsid w:val="009E507B"/>
    <w:rsid w:val="009E7F67"/>
    <w:rsid w:val="009F2CBC"/>
    <w:rsid w:val="009F3D47"/>
    <w:rsid w:val="009F553E"/>
    <w:rsid w:val="00A04C0A"/>
    <w:rsid w:val="00A10908"/>
    <w:rsid w:val="00A14465"/>
    <w:rsid w:val="00A173BC"/>
    <w:rsid w:val="00A207EF"/>
    <w:rsid w:val="00A4335F"/>
    <w:rsid w:val="00A55E88"/>
    <w:rsid w:val="00A61B26"/>
    <w:rsid w:val="00A62817"/>
    <w:rsid w:val="00A65716"/>
    <w:rsid w:val="00A7560A"/>
    <w:rsid w:val="00A805BA"/>
    <w:rsid w:val="00A81FB9"/>
    <w:rsid w:val="00A841AD"/>
    <w:rsid w:val="00A86A68"/>
    <w:rsid w:val="00A973C2"/>
    <w:rsid w:val="00AB47F0"/>
    <w:rsid w:val="00AC0F94"/>
    <w:rsid w:val="00AC494C"/>
    <w:rsid w:val="00AD5C79"/>
    <w:rsid w:val="00AD740A"/>
    <w:rsid w:val="00AE0A30"/>
    <w:rsid w:val="00AE3106"/>
    <w:rsid w:val="00AF66E2"/>
    <w:rsid w:val="00B02A90"/>
    <w:rsid w:val="00B05FFD"/>
    <w:rsid w:val="00B10AA9"/>
    <w:rsid w:val="00B2205B"/>
    <w:rsid w:val="00B225B8"/>
    <w:rsid w:val="00B2275B"/>
    <w:rsid w:val="00B3165F"/>
    <w:rsid w:val="00B32387"/>
    <w:rsid w:val="00B37C97"/>
    <w:rsid w:val="00B43090"/>
    <w:rsid w:val="00B47E76"/>
    <w:rsid w:val="00B5003A"/>
    <w:rsid w:val="00B5079A"/>
    <w:rsid w:val="00B5132B"/>
    <w:rsid w:val="00B52085"/>
    <w:rsid w:val="00B56E4A"/>
    <w:rsid w:val="00B70B82"/>
    <w:rsid w:val="00B70FBE"/>
    <w:rsid w:val="00B7398D"/>
    <w:rsid w:val="00B744EF"/>
    <w:rsid w:val="00B86488"/>
    <w:rsid w:val="00B97F6C"/>
    <w:rsid w:val="00BA5F91"/>
    <w:rsid w:val="00BB20E9"/>
    <w:rsid w:val="00BB63C0"/>
    <w:rsid w:val="00BC1115"/>
    <w:rsid w:val="00BC2A37"/>
    <w:rsid w:val="00BC316E"/>
    <w:rsid w:val="00BC662A"/>
    <w:rsid w:val="00BC7012"/>
    <w:rsid w:val="00BD2DE5"/>
    <w:rsid w:val="00BD5D81"/>
    <w:rsid w:val="00BE7CFD"/>
    <w:rsid w:val="00BF45A3"/>
    <w:rsid w:val="00C01022"/>
    <w:rsid w:val="00C06B69"/>
    <w:rsid w:val="00C17828"/>
    <w:rsid w:val="00C20A99"/>
    <w:rsid w:val="00C21BAB"/>
    <w:rsid w:val="00C25021"/>
    <w:rsid w:val="00C25B42"/>
    <w:rsid w:val="00C27181"/>
    <w:rsid w:val="00C30656"/>
    <w:rsid w:val="00C355E0"/>
    <w:rsid w:val="00C375DD"/>
    <w:rsid w:val="00C4264F"/>
    <w:rsid w:val="00C448F6"/>
    <w:rsid w:val="00C453B4"/>
    <w:rsid w:val="00C52D6B"/>
    <w:rsid w:val="00C5319D"/>
    <w:rsid w:val="00C53F16"/>
    <w:rsid w:val="00C62876"/>
    <w:rsid w:val="00C63D45"/>
    <w:rsid w:val="00C67A2B"/>
    <w:rsid w:val="00C718C4"/>
    <w:rsid w:val="00C72C78"/>
    <w:rsid w:val="00CA6854"/>
    <w:rsid w:val="00CB6ED1"/>
    <w:rsid w:val="00CC1D7C"/>
    <w:rsid w:val="00CC4479"/>
    <w:rsid w:val="00CC7416"/>
    <w:rsid w:val="00CD008F"/>
    <w:rsid w:val="00CD2241"/>
    <w:rsid w:val="00CE21AC"/>
    <w:rsid w:val="00CE3F58"/>
    <w:rsid w:val="00CF0725"/>
    <w:rsid w:val="00D0495A"/>
    <w:rsid w:val="00D04E21"/>
    <w:rsid w:val="00D06B9C"/>
    <w:rsid w:val="00D101B6"/>
    <w:rsid w:val="00D14217"/>
    <w:rsid w:val="00D15639"/>
    <w:rsid w:val="00D15F8C"/>
    <w:rsid w:val="00D1701E"/>
    <w:rsid w:val="00D20DF0"/>
    <w:rsid w:val="00D26C1A"/>
    <w:rsid w:val="00D37581"/>
    <w:rsid w:val="00D462F7"/>
    <w:rsid w:val="00D46EF2"/>
    <w:rsid w:val="00D53A83"/>
    <w:rsid w:val="00D6124B"/>
    <w:rsid w:val="00D64A25"/>
    <w:rsid w:val="00D67A3E"/>
    <w:rsid w:val="00D7158A"/>
    <w:rsid w:val="00D721C0"/>
    <w:rsid w:val="00D7306C"/>
    <w:rsid w:val="00D754F4"/>
    <w:rsid w:val="00D76208"/>
    <w:rsid w:val="00D80F29"/>
    <w:rsid w:val="00D8235A"/>
    <w:rsid w:val="00D9394D"/>
    <w:rsid w:val="00D946B0"/>
    <w:rsid w:val="00D96161"/>
    <w:rsid w:val="00D97CD4"/>
    <w:rsid w:val="00DA1DC1"/>
    <w:rsid w:val="00DA2718"/>
    <w:rsid w:val="00DB1A4F"/>
    <w:rsid w:val="00DB6B4C"/>
    <w:rsid w:val="00DC0CC8"/>
    <w:rsid w:val="00DC2077"/>
    <w:rsid w:val="00DC2262"/>
    <w:rsid w:val="00DC2446"/>
    <w:rsid w:val="00DC2943"/>
    <w:rsid w:val="00DD0AF0"/>
    <w:rsid w:val="00DD1251"/>
    <w:rsid w:val="00DD1F37"/>
    <w:rsid w:val="00DD67FD"/>
    <w:rsid w:val="00DE41E8"/>
    <w:rsid w:val="00DE74C4"/>
    <w:rsid w:val="00DF110F"/>
    <w:rsid w:val="00DF3D64"/>
    <w:rsid w:val="00DF7B58"/>
    <w:rsid w:val="00E00B8E"/>
    <w:rsid w:val="00E01372"/>
    <w:rsid w:val="00E0421A"/>
    <w:rsid w:val="00E0571C"/>
    <w:rsid w:val="00E12ED3"/>
    <w:rsid w:val="00E164ED"/>
    <w:rsid w:val="00E1745A"/>
    <w:rsid w:val="00E2306C"/>
    <w:rsid w:val="00E32634"/>
    <w:rsid w:val="00E36447"/>
    <w:rsid w:val="00E36F4B"/>
    <w:rsid w:val="00E37594"/>
    <w:rsid w:val="00E436A5"/>
    <w:rsid w:val="00E44702"/>
    <w:rsid w:val="00E50E18"/>
    <w:rsid w:val="00E64CA9"/>
    <w:rsid w:val="00E67014"/>
    <w:rsid w:val="00E72704"/>
    <w:rsid w:val="00E748BE"/>
    <w:rsid w:val="00E750A3"/>
    <w:rsid w:val="00E75D9F"/>
    <w:rsid w:val="00E76C49"/>
    <w:rsid w:val="00E813C8"/>
    <w:rsid w:val="00EA3374"/>
    <w:rsid w:val="00EC29C7"/>
    <w:rsid w:val="00EC4B02"/>
    <w:rsid w:val="00ED0DF7"/>
    <w:rsid w:val="00ED52B0"/>
    <w:rsid w:val="00EF6D3E"/>
    <w:rsid w:val="00F014EF"/>
    <w:rsid w:val="00F05961"/>
    <w:rsid w:val="00F068D6"/>
    <w:rsid w:val="00F079C9"/>
    <w:rsid w:val="00F07ED0"/>
    <w:rsid w:val="00F149E2"/>
    <w:rsid w:val="00F247F3"/>
    <w:rsid w:val="00F4198D"/>
    <w:rsid w:val="00F43119"/>
    <w:rsid w:val="00F50938"/>
    <w:rsid w:val="00F511B2"/>
    <w:rsid w:val="00F5476C"/>
    <w:rsid w:val="00F60D9C"/>
    <w:rsid w:val="00F6260E"/>
    <w:rsid w:val="00F659FE"/>
    <w:rsid w:val="00F7251B"/>
    <w:rsid w:val="00F729C5"/>
    <w:rsid w:val="00F73A09"/>
    <w:rsid w:val="00F77ACF"/>
    <w:rsid w:val="00F81C9E"/>
    <w:rsid w:val="00F85B3F"/>
    <w:rsid w:val="00F90827"/>
    <w:rsid w:val="00F97B2C"/>
    <w:rsid w:val="00FA158E"/>
    <w:rsid w:val="00FB32B3"/>
    <w:rsid w:val="00FC5674"/>
    <w:rsid w:val="00FC674C"/>
    <w:rsid w:val="00FC7B9D"/>
    <w:rsid w:val="00FD4EC1"/>
    <w:rsid w:val="00FE3E02"/>
    <w:rsid w:val="00FE644E"/>
    <w:rsid w:val="01683F34"/>
    <w:rsid w:val="01E7FA74"/>
    <w:rsid w:val="0207EEE5"/>
    <w:rsid w:val="020DEDAD"/>
    <w:rsid w:val="02E6EBC5"/>
    <w:rsid w:val="03547EEA"/>
    <w:rsid w:val="0393AC48"/>
    <w:rsid w:val="03D9D20B"/>
    <w:rsid w:val="04335E65"/>
    <w:rsid w:val="052B5279"/>
    <w:rsid w:val="05E8B983"/>
    <w:rsid w:val="06CB4D0A"/>
    <w:rsid w:val="0711A59E"/>
    <w:rsid w:val="076B092D"/>
    <w:rsid w:val="086F6F7F"/>
    <w:rsid w:val="08776F48"/>
    <w:rsid w:val="0889D2F2"/>
    <w:rsid w:val="08BBE7A6"/>
    <w:rsid w:val="09C7E9AA"/>
    <w:rsid w:val="0B31942A"/>
    <w:rsid w:val="0B6C9112"/>
    <w:rsid w:val="0B8595D0"/>
    <w:rsid w:val="0BECAD01"/>
    <w:rsid w:val="0C6C624B"/>
    <w:rsid w:val="0CEE6AA8"/>
    <w:rsid w:val="0E358CCC"/>
    <w:rsid w:val="0F5E1BFA"/>
    <w:rsid w:val="109E11E4"/>
    <w:rsid w:val="10F8C316"/>
    <w:rsid w:val="113C1277"/>
    <w:rsid w:val="14165F37"/>
    <w:rsid w:val="143063D5"/>
    <w:rsid w:val="153849EB"/>
    <w:rsid w:val="15892E4C"/>
    <w:rsid w:val="164FD7C5"/>
    <w:rsid w:val="176A6961"/>
    <w:rsid w:val="17CFB0A8"/>
    <w:rsid w:val="18096B37"/>
    <w:rsid w:val="1850BAB6"/>
    <w:rsid w:val="19E6E6EB"/>
    <w:rsid w:val="1AE72692"/>
    <w:rsid w:val="1BAD2821"/>
    <w:rsid w:val="1C00FC07"/>
    <w:rsid w:val="1C3CC99C"/>
    <w:rsid w:val="1E0FFFC1"/>
    <w:rsid w:val="1EA3EDA6"/>
    <w:rsid w:val="1EABA6D0"/>
    <w:rsid w:val="20315176"/>
    <w:rsid w:val="206770E7"/>
    <w:rsid w:val="21D6F701"/>
    <w:rsid w:val="23A3D460"/>
    <w:rsid w:val="264C2F59"/>
    <w:rsid w:val="26B33F70"/>
    <w:rsid w:val="26D317D5"/>
    <w:rsid w:val="26FA8A77"/>
    <w:rsid w:val="27C9AB18"/>
    <w:rsid w:val="295132B8"/>
    <w:rsid w:val="2969750D"/>
    <w:rsid w:val="29DF6E15"/>
    <w:rsid w:val="2C26E0F0"/>
    <w:rsid w:val="2CF1BA6A"/>
    <w:rsid w:val="30460479"/>
    <w:rsid w:val="3075DEBE"/>
    <w:rsid w:val="3167D6A3"/>
    <w:rsid w:val="3216A7AB"/>
    <w:rsid w:val="32BFC4D6"/>
    <w:rsid w:val="3362F524"/>
    <w:rsid w:val="349F7765"/>
    <w:rsid w:val="363B47C6"/>
    <w:rsid w:val="36514765"/>
    <w:rsid w:val="369D0E53"/>
    <w:rsid w:val="371F1304"/>
    <w:rsid w:val="379EA01A"/>
    <w:rsid w:val="37D71827"/>
    <w:rsid w:val="38ED4E06"/>
    <w:rsid w:val="3B0EB8E9"/>
    <w:rsid w:val="3B7567B8"/>
    <w:rsid w:val="3E1D0403"/>
    <w:rsid w:val="3E747FA3"/>
    <w:rsid w:val="3E9964C7"/>
    <w:rsid w:val="3ED96A2D"/>
    <w:rsid w:val="4077DABA"/>
    <w:rsid w:val="4162A78C"/>
    <w:rsid w:val="42B5E9ED"/>
    <w:rsid w:val="42FC2669"/>
    <w:rsid w:val="43FF3AAA"/>
    <w:rsid w:val="4436FAFA"/>
    <w:rsid w:val="457CFA80"/>
    <w:rsid w:val="4730ACD7"/>
    <w:rsid w:val="4788F682"/>
    <w:rsid w:val="498A9C10"/>
    <w:rsid w:val="49A05510"/>
    <w:rsid w:val="4D5DDDB8"/>
    <w:rsid w:val="4D8AA80C"/>
    <w:rsid w:val="4DA197D7"/>
    <w:rsid w:val="4DC77D19"/>
    <w:rsid w:val="4E5505E0"/>
    <w:rsid w:val="4FF09400"/>
    <w:rsid w:val="50A0402D"/>
    <w:rsid w:val="50AEB4A8"/>
    <w:rsid w:val="50F3ABBE"/>
    <w:rsid w:val="518C6461"/>
    <w:rsid w:val="532834C2"/>
    <w:rsid w:val="549D4C8E"/>
    <w:rsid w:val="55900516"/>
    <w:rsid w:val="561D9F9B"/>
    <w:rsid w:val="56C3CA47"/>
    <w:rsid w:val="570824D3"/>
    <w:rsid w:val="574229F0"/>
    <w:rsid w:val="57D1BF3E"/>
    <w:rsid w:val="5917CD67"/>
    <w:rsid w:val="59992797"/>
    <w:rsid w:val="59D7EE16"/>
    <w:rsid w:val="5A79CAB2"/>
    <w:rsid w:val="5B8026A3"/>
    <w:rsid w:val="5BA1167C"/>
    <w:rsid w:val="5BE4368A"/>
    <w:rsid w:val="5C0E3487"/>
    <w:rsid w:val="5CD6B5C7"/>
    <w:rsid w:val="5D4C75BE"/>
    <w:rsid w:val="5D65522A"/>
    <w:rsid w:val="5DBDE98E"/>
    <w:rsid w:val="5DCDB536"/>
    <w:rsid w:val="5DEE1118"/>
    <w:rsid w:val="5E25F4F7"/>
    <w:rsid w:val="5FD23CA2"/>
    <w:rsid w:val="61C812FC"/>
    <w:rsid w:val="6238C34D"/>
    <w:rsid w:val="62412CD3"/>
    <w:rsid w:val="629C44DF"/>
    <w:rsid w:val="6349D897"/>
    <w:rsid w:val="6364013E"/>
    <w:rsid w:val="63C0F0A8"/>
    <w:rsid w:val="640EAE7A"/>
    <w:rsid w:val="647B2A55"/>
    <w:rsid w:val="65447F28"/>
    <w:rsid w:val="65547304"/>
    <w:rsid w:val="671582BC"/>
    <w:rsid w:val="69E00A10"/>
    <w:rsid w:val="6AC48FDB"/>
    <w:rsid w:val="6B3A88E3"/>
    <w:rsid w:val="6DA15036"/>
    <w:rsid w:val="6E1936A8"/>
    <w:rsid w:val="6F717709"/>
    <w:rsid w:val="70994C3F"/>
    <w:rsid w:val="70A6F41D"/>
    <w:rsid w:val="717E4693"/>
    <w:rsid w:val="71A11F47"/>
    <w:rsid w:val="720A2339"/>
    <w:rsid w:val="7403C3DC"/>
    <w:rsid w:val="74E88336"/>
    <w:rsid w:val="7681F82E"/>
    <w:rsid w:val="76B5293F"/>
    <w:rsid w:val="7766FC17"/>
    <w:rsid w:val="7901CA3A"/>
    <w:rsid w:val="794EF68B"/>
    <w:rsid w:val="79B188FC"/>
    <w:rsid w:val="79D7C5D0"/>
    <w:rsid w:val="7A13D5AF"/>
    <w:rsid w:val="7A6269CC"/>
    <w:rsid w:val="7B55F223"/>
    <w:rsid w:val="7BB899C4"/>
    <w:rsid w:val="7D211B5C"/>
    <w:rsid w:val="7DC68771"/>
    <w:rsid w:val="7E209A8E"/>
    <w:rsid w:val="7E74DEF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79A6A3"/>
  <w15:chartTrackingRefBased/>
  <w15:docId w15:val="{3043408E-E46B-4306-80CF-A7AE593C8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A94"/>
    <w:pPr>
      <w:spacing w:after="200" w:line="276" w:lineRule="auto"/>
    </w:pPr>
    <w:rPr>
      <w:sz w:val="22"/>
      <w:szCs w:val="22"/>
      <w:lang w:val="bg-BG" w:eastAsia="en-US"/>
    </w:rPr>
  </w:style>
  <w:style w:type="paragraph" w:styleId="Heading3">
    <w:name w:val="heading 3"/>
    <w:basedOn w:val="Normal"/>
    <w:link w:val="Heading3Char"/>
    <w:uiPriority w:val="9"/>
    <w:qFormat/>
    <w:rsid w:val="00567E6D"/>
    <w:pPr>
      <w:spacing w:before="100" w:beforeAutospacing="1" w:after="100" w:afterAutospacing="1" w:line="240" w:lineRule="auto"/>
      <w:outlineLvl w:val="2"/>
    </w:pPr>
    <w:rPr>
      <w:rFonts w:ascii="Times New Roman" w:eastAsia="Times New Roman" w:hAnsi="Times New Roman"/>
      <w:b/>
      <w:bCs/>
      <w:sz w:val="27"/>
      <w:szCs w:val="27"/>
      <w:lang w:val="x-none"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
    <w:name w:val="Footnote Text Char"/>
    <w:link w:val="FootnoteText"/>
    <w:uiPriority w:val="99"/>
    <w:locked/>
    <w:rsid w:val="009D0A94"/>
    <w:rPr>
      <w:rFonts w:ascii="Arial" w:hAnsi="Arial" w:cs="Arial"/>
      <w:b/>
      <w:lang w:val="en-GB" w:eastAsia="it-IT"/>
    </w:rPr>
  </w:style>
  <w:style w:type="character" w:styleId="FootnoteReference">
    <w:name w:val="footnote reference"/>
    <w:rsid w:val="009D0A94"/>
    <w:rPr>
      <w:vertAlign w:val="superscript"/>
    </w:rPr>
  </w:style>
  <w:style w:type="paragraph" w:styleId="FootnoteText">
    <w:name w:val="footnote text"/>
    <w:basedOn w:val="Normal"/>
    <w:link w:val="FootnoteTextChar"/>
    <w:uiPriority w:val="99"/>
    <w:unhideWhenUsed/>
    <w:rsid w:val="009D0A94"/>
    <w:pPr>
      <w:spacing w:after="0" w:line="240" w:lineRule="auto"/>
    </w:pPr>
    <w:rPr>
      <w:rFonts w:ascii="Arial" w:hAnsi="Arial"/>
      <w:b/>
      <w:sz w:val="20"/>
      <w:szCs w:val="20"/>
      <w:lang w:val="en-GB" w:eastAsia="it-IT"/>
    </w:rPr>
  </w:style>
  <w:style w:type="character" w:customStyle="1" w:styleId="1">
    <w:name w:val="Текст под линия Знак1"/>
    <w:uiPriority w:val="99"/>
    <w:semiHidden/>
    <w:rsid w:val="009D0A94"/>
    <w:rPr>
      <w:sz w:val="20"/>
      <w:szCs w:val="20"/>
    </w:rPr>
  </w:style>
  <w:style w:type="character" w:customStyle="1" w:styleId="FontStyle54">
    <w:name w:val="Font Style54"/>
    <w:rsid w:val="009D0A94"/>
    <w:rPr>
      <w:rFonts w:ascii="Times New Roman" w:hAnsi="Times New Roman" w:cs="Times New Roman"/>
      <w:color w:val="000000"/>
      <w:sz w:val="20"/>
      <w:szCs w:val="20"/>
    </w:rPr>
  </w:style>
  <w:style w:type="paragraph" w:customStyle="1" w:styleId="Style8">
    <w:name w:val="Style8"/>
    <w:basedOn w:val="Normal"/>
    <w:rsid w:val="009D0A94"/>
    <w:pPr>
      <w:widowControl w:val="0"/>
      <w:autoSpaceDE w:val="0"/>
      <w:autoSpaceDN w:val="0"/>
      <w:adjustRightInd w:val="0"/>
      <w:spacing w:after="0" w:line="240" w:lineRule="auto"/>
    </w:pPr>
    <w:rPr>
      <w:rFonts w:ascii="Times New Roman" w:eastAsia="Times New Roman" w:hAnsi="Times New Roman"/>
      <w:sz w:val="24"/>
      <w:szCs w:val="24"/>
      <w:lang w:eastAsia="bg-BG"/>
    </w:rPr>
  </w:style>
  <w:style w:type="character" w:customStyle="1" w:styleId="FontStyle14">
    <w:name w:val="Font Style14"/>
    <w:rsid w:val="009D0A94"/>
    <w:rPr>
      <w:rFonts w:ascii="Times New Roman" w:hAnsi="Times New Roman" w:cs="Times New Roman"/>
      <w:b/>
      <w:bCs/>
      <w:sz w:val="26"/>
      <w:szCs w:val="26"/>
    </w:rPr>
  </w:style>
  <w:style w:type="character" w:styleId="Hyperlink">
    <w:name w:val="Hyperlink"/>
    <w:uiPriority w:val="99"/>
    <w:unhideWhenUsed/>
    <w:rsid w:val="00D1701E"/>
    <w:rPr>
      <w:color w:val="0000FF"/>
      <w:u w:val="single"/>
    </w:rPr>
  </w:style>
  <w:style w:type="character" w:styleId="FollowedHyperlink">
    <w:name w:val="FollowedHyperlink"/>
    <w:uiPriority w:val="99"/>
    <w:semiHidden/>
    <w:unhideWhenUsed/>
    <w:rsid w:val="00473445"/>
    <w:rPr>
      <w:color w:val="800080"/>
      <w:u w:val="single"/>
    </w:rPr>
  </w:style>
  <w:style w:type="paragraph" w:styleId="Header">
    <w:name w:val="header"/>
    <w:basedOn w:val="Normal"/>
    <w:link w:val="HeaderChar"/>
    <w:uiPriority w:val="99"/>
    <w:unhideWhenUsed/>
    <w:rsid w:val="00CD008F"/>
    <w:pPr>
      <w:tabs>
        <w:tab w:val="center" w:pos="4536"/>
        <w:tab w:val="right" w:pos="9072"/>
      </w:tabs>
      <w:spacing w:after="0" w:line="240" w:lineRule="auto"/>
    </w:pPr>
  </w:style>
  <w:style w:type="character" w:customStyle="1" w:styleId="HeaderChar">
    <w:name w:val="Header Char"/>
    <w:basedOn w:val="DefaultParagraphFont"/>
    <w:link w:val="Header"/>
    <w:uiPriority w:val="99"/>
    <w:rsid w:val="00CD008F"/>
  </w:style>
  <w:style w:type="paragraph" w:styleId="Footer">
    <w:name w:val="footer"/>
    <w:basedOn w:val="Normal"/>
    <w:link w:val="FooterChar"/>
    <w:uiPriority w:val="99"/>
    <w:unhideWhenUsed/>
    <w:rsid w:val="00CD008F"/>
    <w:pPr>
      <w:tabs>
        <w:tab w:val="center" w:pos="4536"/>
        <w:tab w:val="right" w:pos="9072"/>
      </w:tabs>
      <w:spacing w:after="0" w:line="240" w:lineRule="auto"/>
    </w:pPr>
  </w:style>
  <w:style w:type="character" w:customStyle="1" w:styleId="FooterChar">
    <w:name w:val="Footer Char"/>
    <w:basedOn w:val="DefaultParagraphFont"/>
    <w:link w:val="Footer"/>
    <w:uiPriority w:val="99"/>
    <w:rsid w:val="00CD008F"/>
  </w:style>
  <w:style w:type="paragraph" w:styleId="ListParagraph">
    <w:name w:val="List Paragraph"/>
    <w:aliases w:val="ПАРАГРАФ,List Paragraph1"/>
    <w:basedOn w:val="Normal"/>
    <w:link w:val="ListParagraphChar"/>
    <w:uiPriority w:val="34"/>
    <w:qFormat/>
    <w:rsid w:val="00080327"/>
    <w:pPr>
      <w:ind w:left="720"/>
      <w:contextualSpacing/>
    </w:pPr>
    <w:rPr>
      <w:lang w:val="x-none"/>
    </w:rPr>
  </w:style>
  <w:style w:type="character" w:customStyle="1" w:styleId="FontStyle25">
    <w:name w:val="Font Style25"/>
    <w:rsid w:val="00B5003A"/>
    <w:rPr>
      <w:rFonts w:ascii="Arial Narrow" w:hAnsi="Arial Narrow" w:cs="Arial Narrow" w:hint="default"/>
      <w:sz w:val="16"/>
      <w:szCs w:val="16"/>
    </w:rPr>
  </w:style>
  <w:style w:type="paragraph" w:styleId="BodyTextIndent">
    <w:name w:val="Body Text Indent"/>
    <w:basedOn w:val="Normal"/>
    <w:link w:val="BodyTextIndentChar"/>
    <w:rsid w:val="00303BAD"/>
    <w:pPr>
      <w:tabs>
        <w:tab w:val="left" w:pos="851"/>
      </w:tabs>
      <w:spacing w:after="0" w:line="240" w:lineRule="auto"/>
      <w:ind w:left="1418"/>
      <w:jc w:val="both"/>
    </w:pPr>
    <w:rPr>
      <w:rFonts w:ascii="Times New Roman" w:eastAsia="Times New Roman" w:hAnsi="Times New Roman"/>
      <w:sz w:val="24"/>
      <w:szCs w:val="20"/>
      <w:lang w:val="x-none" w:eastAsia="bg-BG"/>
    </w:rPr>
  </w:style>
  <w:style w:type="character" w:customStyle="1" w:styleId="BodyTextIndentChar">
    <w:name w:val="Body Text Indent Char"/>
    <w:link w:val="BodyTextIndent"/>
    <w:rsid w:val="00303BAD"/>
    <w:rPr>
      <w:rFonts w:ascii="Times New Roman" w:eastAsia="Times New Roman" w:hAnsi="Times New Roman" w:cs="Times New Roman"/>
      <w:sz w:val="24"/>
      <w:szCs w:val="20"/>
      <w:lang w:eastAsia="bg-BG"/>
    </w:rPr>
  </w:style>
  <w:style w:type="paragraph" w:customStyle="1" w:styleId="Char">
    <w:name w:val="Char"/>
    <w:basedOn w:val="Normal"/>
    <w:rsid w:val="00303BAD"/>
    <w:pPr>
      <w:spacing w:after="160" w:line="240" w:lineRule="exact"/>
    </w:pPr>
    <w:rPr>
      <w:rFonts w:ascii="Tahoma" w:eastAsia="Times New Roman" w:hAnsi="Tahoma"/>
      <w:sz w:val="20"/>
      <w:szCs w:val="20"/>
      <w:lang w:val="en-US"/>
    </w:rPr>
  </w:style>
  <w:style w:type="paragraph" w:customStyle="1" w:styleId="CharCharChar">
    <w:name w:val="Char Char Char"/>
    <w:basedOn w:val="Normal"/>
    <w:rsid w:val="00DF3D64"/>
    <w:pPr>
      <w:tabs>
        <w:tab w:val="left" w:pos="709"/>
      </w:tabs>
      <w:spacing w:after="0" w:line="240" w:lineRule="auto"/>
    </w:pPr>
    <w:rPr>
      <w:rFonts w:ascii="Tahoma" w:eastAsia="Times New Roman" w:hAnsi="Tahoma"/>
      <w:sz w:val="24"/>
      <w:szCs w:val="24"/>
      <w:lang w:val="pl-PL" w:eastAsia="pl-PL"/>
    </w:rPr>
  </w:style>
  <w:style w:type="paragraph" w:styleId="BodyText">
    <w:name w:val="Body Text"/>
    <w:basedOn w:val="Normal"/>
    <w:link w:val="BodyTextChar"/>
    <w:rsid w:val="00DF3D64"/>
    <w:pPr>
      <w:spacing w:after="120" w:line="240" w:lineRule="auto"/>
    </w:pPr>
    <w:rPr>
      <w:rFonts w:ascii="Times New Roman" w:eastAsia="Times New Roman" w:hAnsi="Times New Roman"/>
      <w:sz w:val="24"/>
      <w:szCs w:val="24"/>
      <w:lang w:val="x-none" w:eastAsia="bg-BG"/>
    </w:rPr>
  </w:style>
  <w:style w:type="character" w:customStyle="1" w:styleId="BodyTextChar">
    <w:name w:val="Body Text Char"/>
    <w:link w:val="BodyText"/>
    <w:rsid w:val="00DF3D64"/>
    <w:rPr>
      <w:rFonts w:ascii="Times New Roman" w:eastAsia="Times New Roman" w:hAnsi="Times New Roman" w:cs="Times New Roman"/>
      <w:sz w:val="24"/>
      <w:szCs w:val="24"/>
      <w:lang w:eastAsia="bg-BG"/>
    </w:rPr>
  </w:style>
  <w:style w:type="paragraph" w:customStyle="1" w:styleId="Style9">
    <w:name w:val="Style9"/>
    <w:basedOn w:val="Normal"/>
    <w:rsid w:val="00DF3D64"/>
    <w:pPr>
      <w:widowControl w:val="0"/>
      <w:autoSpaceDE w:val="0"/>
      <w:autoSpaceDN w:val="0"/>
      <w:adjustRightInd w:val="0"/>
      <w:spacing w:after="0" w:line="406" w:lineRule="exact"/>
    </w:pPr>
    <w:rPr>
      <w:rFonts w:ascii="Times New Roman" w:eastAsia="Times New Roman" w:hAnsi="Times New Roman"/>
      <w:sz w:val="24"/>
      <w:szCs w:val="24"/>
      <w:lang w:eastAsia="bg-BG"/>
    </w:rPr>
  </w:style>
  <w:style w:type="paragraph" w:styleId="NormalWeb">
    <w:name w:val="Normal (Web)"/>
    <w:basedOn w:val="Normal"/>
    <w:uiPriority w:val="99"/>
    <w:unhideWhenUsed/>
    <w:rsid w:val="00417D17"/>
    <w:pPr>
      <w:spacing w:before="100" w:beforeAutospacing="1" w:after="100" w:afterAutospacing="1" w:line="240" w:lineRule="auto"/>
    </w:pPr>
    <w:rPr>
      <w:rFonts w:ascii="Times New Roman" w:eastAsia="Times New Roman" w:hAnsi="Times New Roman"/>
      <w:sz w:val="24"/>
      <w:szCs w:val="24"/>
      <w:lang w:eastAsia="bg-BG"/>
    </w:rPr>
  </w:style>
  <w:style w:type="character" w:styleId="CommentReference">
    <w:name w:val="annotation reference"/>
    <w:uiPriority w:val="99"/>
    <w:semiHidden/>
    <w:unhideWhenUsed/>
    <w:rsid w:val="00350646"/>
    <w:rPr>
      <w:sz w:val="16"/>
      <w:szCs w:val="16"/>
    </w:rPr>
  </w:style>
  <w:style w:type="paragraph" w:styleId="CommentText">
    <w:name w:val="annotation text"/>
    <w:basedOn w:val="Normal"/>
    <w:link w:val="CommentTextChar"/>
    <w:uiPriority w:val="99"/>
    <w:semiHidden/>
    <w:unhideWhenUsed/>
    <w:rsid w:val="00350646"/>
    <w:pPr>
      <w:spacing w:after="160" w:line="240" w:lineRule="auto"/>
    </w:pPr>
    <w:rPr>
      <w:rFonts w:ascii="Verdana" w:hAnsi="Verdana"/>
      <w:sz w:val="20"/>
      <w:szCs w:val="20"/>
      <w:lang w:val="x-none" w:eastAsia="x-none"/>
    </w:rPr>
  </w:style>
  <w:style w:type="character" w:customStyle="1" w:styleId="CommentTextChar">
    <w:name w:val="Comment Text Char"/>
    <w:link w:val="CommentText"/>
    <w:uiPriority w:val="99"/>
    <w:semiHidden/>
    <w:rsid w:val="00350646"/>
    <w:rPr>
      <w:rFonts w:ascii="Verdana" w:hAnsi="Verdana" w:cs="Times New Roman"/>
      <w:sz w:val="20"/>
      <w:szCs w:val="20"/>
    </w:rPr>
  </w:style>
  <w:style w:type="paragraph" w:styleId="BalloonText">
    <w:name w:val="Balloon Text"/>
    <w:basedOn w:val="Normal"/>
    <w:link w:val="BalloonTextChar"/>
    <w:uiPriority w:val="99"/>
    <w:semiHidden/>
    <w:unhideWhenUsed/>
    <w:rsid w:val="00350646"/>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350646"/>
    <w:rPr>
      <w:rFonts w:ascii="Tahoma" w:hAnsi="Tahoma" w:cs="Tahoma"/>
      <w:sz w:val="16"/>
      <w:szCs w:val="16"/>
    </w:rPr>
  </w:style>
  <w:style w:type="character" w:customStyle="1" w:styleId="WW-HTMLTypewriter">
    <w:name w:val="WW-HTML Typewriter"/>
    <w:qFormat/>
    <w:rsid w:val="00A62817"/>
    <w:rPr>
      <w:sz w:val="20"/>
    </w:rPr>
  </w:style>
  <w:style w:type="table" w:styleId="TableGrid">
    <w:name w:val="Table Grid"/>
    <w:basedOn w:val="TableNormal"/>
    <w:uiPriority w:val="59"/>
    <w:rsid w:val="004E2C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7E6D"/>
    <w:rPr>
      <w:rFonts w:ascii="Times New Roman" w:eastAsia="Times New Roman" w:hAnsi="Times New Roman" w:cs="Times New Roman"/>
      <w:b/>
      <w:bCs/>
      <w:sz w:val="27"/>
      <w:szCs w:val="27"/>
      <w:lang w:eastAsia="bg-BG"/>
    </w:rPr>
  </w:style>
  <w:style w:type="paragraph" w:customStyle="1" w:styleId="m">
    <w:name w:val="m"/>
    <w:basedOn w:val="Normal"/>
    <w:rsid w:val="00567E6D"/>
    <w:pPr>
      <w:spacing w:before="100" w:beforeAutospacing="1" w:after="100" w:afterAutospacing="1" w:line="240" w:lineRule="auto"/>
    </w:pPr>
    <w:rPr>
      <w:rFonts w:ascii="Times New Roman" w:eastAsia="Times New Roman" w:hAnsi="Times New Roman"/>
      <w:sz w:val="24"/>
      <w:szCs w:val="24"/>
      <w:lang w:eastAsia="bg-BG"/>
    </w:rPr>
  </w:style>
  <w:style w:type="paragraph" w:styleId="CommentSubject">
    <w:name w:val="annotation subject"/>
    <w:aliases w:val=" Char"/>
    <w:basedOn w:val="CommentText"/>
    <w:next w:val="CommentText"/>
    <w:link w:val="CommentSubjectChar"/>
    <w:uiPriority w:val="99"/>
    <w:semiHidden/>
    <w:unhideWhenUsed/>
    <w:rsid w:val="00D462F7"/>
    <w:pPr>
      <w:spacing w:after="200"/>
    </w:pPr>
    <w:rPr>
      <w:b/>
      <w:bCs/>
    </w:rPr>
  </w:style>
  <w:style w:type="character" w:customStyle="1" w:styleId="CommentSubjectChar">
    <w:name w:val="Comment Subject Char"/>
    <w:aliases w:val=" Char Char"/>
    <w:link w:val="CommentSubject"/>
    <w:uiPriority w:val="99"/>
    <w:semiHidden/>
    <w:rsid w:val="00D462F7"/>
    <w:rPr>
      <w:rFonts w:ascii="Verdana" w:hAnsi="Verdana" w:cs="Times New Roman"/>
      <w:b/>
      <w:bCs/>
      <w:sz w:val="20"/>
      <w:szCs w:val="20"/>
    </w:rPr>
  </w:style>
  <w:style w:type="paragraph" w:customStyle="1" w:styleId="paragraph">
    <w:name w:val="paragraph"/>
    <w:basedOn w:val="Normal"/>
    <w:rsid w:val="00355029"/>
    <w:pPr>
      <w:spacing w:before="100" w:beforeAutospacing="1" w:after="100" w:afterAutospacing="1" w:line="240" w:lineRule="auto"/>
    </w:pPr>
    <w:rPr>
      <w:rFonts w:ascii="Times New Roman" w:eastAsia="Times New Roman" w:hAnsi="Times New Roman"/>
      <w:sz w:val="24"/>
      <w:szCs w:val="24"/>
      <w:lang w:eastAsia="bg-BG"/>
    </w:rPr>
  </w:style>
  <w:style w:type="character" w:customStyle="1" w:styleId="normaltextrun">
    <w:name w:val="normaltextrun"/>
    <w:rsid w:val="00355029"/>
  </w:style>
  <w:style w:type="character" w:customStyle="1" w:styleId="eop">
    <w:name w:val="eop"/>
    <w:rsid w:val="00355029"/>
  </w:style>
  <w:style w:type="paragraph" w:customStyle="1" w:styleId="Default">
    <w:name w:val="Default"/>
    <w:rsid w:val="008801BD"/>
    <w:pPr>
      <w:autoSpaceDE w:val="0"/>
      <w:autoSpaceDN w:val="0"/>
      <w:adjustRightInd w:val="0"/>
    </w:pPr>
    <w:rPr>
      <w:rFonts w:ascii="Times New Roman" w:hAnsi="Times New Roman"/>
      <w:color w:val="000000"/>
      <w:sz w:val="24"/>
      <w:szCs w:val="24"/>
      <w:lang w:val="bg-BG" w:eastAsia="bg-BG"/>
    </w:rPr>
  </w:style>
  <w:style w:type="character" w:customStyle="1" w:styleId="ListParagraphChar">
    <w:name w:val="List Paragraph Char"/>
    <w:aliases w:val="ПАРАГРАФ Char,List Paragraph1 Char"/>
    <w:link w:val="ListParagraph"/>
    <w:uiPriority w:val="34"/>
    <w:locked/>
    <w:rsid w:val="006B402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9980">
      <w:bodyDiv w:val="1"/>
      <w:marLeft w:val="0"/>
      <w:marRight w:val="0"/>
      <w:marTop w:val="0"/>
      <w:marBottom w:val="0"/>
      <w:divBdr>
        <w:top w:val="none" w:sz="0" w:space="0" w:color="auto"/>
        <w:left w:val="none" w:sz="0" w:space="0" w:color="auto"/>
        <w:bottom w:val="none" w:sz="0" w:space="0" w:color="auto"/>
        <w:right w:val="none" w:sz="0" w:space="0" w:color="auto"/>
      </w:divBdr>
    </w:div>
    <w:div w:id="67895315">
      <w:bodyDiv w:val="1"/>
      <w:marLeft w:val="0"/>
      <w:marRight w:val="0"/>
      <w:marTop w:val="0"/>
      <w:marBottom w:val="0"/>
      <w:divBdr>
        <w:top w:val="none" w:sz="0" w:space="0" w:color="auto"/>
        <w:left w:val="none" w:sz="0" w:space="0" w:color="auto"/>
        <w:bottom w:val="none" w:sz="0" w:space="0" w:color="auto"/>
        <w:right w:val="none" w:sz="0" w:space="0" w:color="auto"/>
      </w:divBdr>
      <w:divsChild>
        <w:div w:id="115491005">
          <w:marLeft w:val="0"/>
          <w:marRight w:val="0"/>
          <w:marTop w:val="0"/>
          <w:marBottom w:val="0"/>
          <w:divBdr>
            <w:top w:val="none" w:sz="0" w:space="0" w:color="auto"/>
            <w:left w:val="none" w:sz="0" w:space="0" w:color="auto"/>
            <w:bottom w:val="none" w:sz="0" w:space="0" w:color="auto"/>
            <w:right w:val="none" w:sz="0" w:space="0" w:color="auto"/>
          </w:divBdr>
        </w:div>
        <w:div w:id="449977521">
          <w:marLeft w:val="0"/>
          <w:marRight w:val="0"/>
          <w:marTop w:val="0"/>
          <w:marBottom w:val="0"/>
          <w:divBdr>
            <w:top w:val="none" w:sz="0" w:space="0" w:color="auto"/>
            <w:left w:val="none" w:sz="0" w:space="0" w:color="auto"/>
            <w:bottom w:val="none" w:sz="0" w:space="0" w:color="auto"/>
            <w:right w:val="none" w:sz="0" w:space="0" w:color="auto"/>
          </w:divBdr>
        </w:div>
        <w:div w:id="581375792">
          <w:marLeft w:val="0"/>
          <w:marRight w:val="0"/>
          <w:marTop w:val="0"/>
          <w:marBottom w:val="0"/>
          <w:divBdr>
            <w:top w:val="none" w:sz="0" w:space="0" w:color="auto"/>
            <w:left w:val="none" w:sz="0" w:space="0" w:color="auto"/>
            <w:bottom w:val="none" w:sz="0" w:space="0" w:color="auto"/>
            <w:right w:val="none" w:sz="0" w:space="0" w:color="auto"/>
          </w:divBdr>
        </w:div>
        <w:div w:id="954412254">
          <w:marLeft w:val="0"/>
          <w:marRight w:val="0"/>
          <w:marTop w:val="0"/>
          <w:marBottom w:val="0"/>
          <w:divBdr>
            <w:top w:val="none" w:sz="0" w:space="0" w:color="auto"/>
            <w:left w:val="none" w:sz="0" w:space="0" w:color="auto"/>
            <w:bottom w:val="none" w:sz="0" w:space="0" w:color="auto"/>
            <w:right w:val="none" w:sz="0" w:space="0" w:color="auto"/>
          </w:divBdr>
        </w:div>
        <w:div w:id="1054885359">
          <w:marLeft w:val="0"/>
          <w:marRight w:val="0"/>
          <w:marTop w:val="0"/>
          <w:marBottom w:val="0"/>
          <w:divBdr>
            <w:top w:val="none" w:sz="0" w:space="0" w:color="auto"/>
            <w:left w:val="none" w:sz="0" w:space="0" w:color="auto"/>
            <w:bottom w:val="none" w:sz="0" w:space="0" w:color="auto"/>
            <w:right w:val="none" w:sz="0" w:space="0" w:color="auto"/>
          </w:divBdr>
        </w:div>
        <w:div w:id="1114330798">
          <w:marLeft w:val="0"/>
          <w:marRight w:val="0"/>
          <w:marTop w:val="0"/>
          <w:marBottom w:val="0"/>
          <w:divBdr>
            <w:top w:val="none" w:sz="0" w:space="0" w:color="auto"/>
            <w:left w:val="none" w:sz="0" w:space="0" w:color="auto"/>
            <w:bottom w:val="none" w:sz="0" w:space="0" w:color="auto"/>
            <w:right w:val="none" w:sz="0" w:space="0" w:color="auto"/>
          </w:divBdr>
        </w:div>
        <w:div w:id="1717388177">
          <w:marLeft w:val="0"/>
          <w:marRight w:val="0"/>
          <w:marTop w:val="0"/>
          <w:marBottom w:val="0"/>
          <w:divBdr>
            <w:top w:val="none" w:sz="0" w:space="0" w:color="auto"/>
            <w:left w:val="none" w:sz="0" w:space="0" w:color="auto"/>
            <w:bottom w:val="none" w:sz="0" w:space="0" w:color="auto"/>
            <w:right w:val="none" w:sz="0" w:space="0" w:color="auto"/>
          </w:divBdr>
        </w:div>
      </w:divsChild>
    </w:div>
    <w:div w:id="73087714">
      <w:bodyDiv w:val="1"/>
      <w:marLeft w:val="0"/>
      <w:marRight w:val="0"/>
      <w:marTop w:val="0"/>
      <w:marBottom w:val="0"/>
      <w:divBdr>
        <w:top w:val="none" w:sz="0" w:space="0" w:color="auto"/>
        <w:left w:val="none" w:sz="0" w:space="0" w:color="auto"/>
        <w:bottom w:val="none" w:sz="0" w:space="0" w:color="auto"/>
        <w:right w:val="none" w:sz="0" w:space="0" w:color="auto"/>
      </w:divBdr>
    </w:div>
    <w:div w:id="113718820">
      <w:bodyDiv w:val="1"/>
      <w:marLeft w:val="0"/>
      <w:marRight w:val="0"/>
      <w:marTop w:val="0"/>
      <w:marBottom w:val="0"/>
      <w:divBdr>
        <w:top w:val="none" w:sz="0" w:space="0" w:color="auto"/>
        <w:left w:val="none" w:sz="0" w:space="0" w:color="auto"/>
        <w:bottom w:val="none" w:sz="0" w:space="0" w:color="auto"/>
        <w:right w:val="none" w:sz="0" w:space="0" w:color="auto"/>
      </w:divBdr>
    </w:div>
    <w:div w:id="144707223">
      <w:bodyDiv w:val="1"/>
      <w:marLeft w:val="0"/>
      <w:marRight w:val="0"/>
      <w:marTop w:val="0"/>
      <w:marBottom w:val="0"/>
      <w:divBdr>
        <w:top w:val="none" w:sz="0" w:space="0" w:color="auto"/>
        <w:left w:val="none" w:sz="0" w:space="0" w:color="auto"/>
        <w:bottom w:val="none" w:sz="0" w:space="0" w:color="auto"/>
        <w:right w:val="none" w:sz="0" w:space="0" w:color="auto"/>
      </w:divBdr>
      <w:divsChild>
        <w:div w:id="1750347029">
          <w:marLeft w:val="0"/>
          <w:marRight w:val="0"/>
          <w:marTop w:val="0"/>
          <w:marBottom w:val="0"/>
          <w:divBdr>
            <w:top w:val="none" w:sz="0" w:space="0" w:color="auto"/>
            <w:left w:val="none" w:sz="0" w:space="0" w:color="auto"/>
            <w:bottom w:val="none" w:sz="0" w:space="0" w:color="auto"/>
            <w:right w:val="none" w:sz="0" w:space="0" w:color="auto"/>
          </w:divBdr>
          <w:divsChild>
            <w:div w:id="4138009">
              <w:marLeft w:val="0"/>
              <w:marRight w:val="0"/>
              <w:marTop w:val="0"/>
              <w:marBottom w:val="0"/>
              <w:divBdr>
                <w:top w:val="none" w:sz="0" w:space="0" w:color="auto"/>
                <w:left w:val="none" w:sz="0" w:space="0" w:color="auto"/>
                <w:bottom w:val="none" w:sz="0" w:space="0" w:color="auto"/>
                <w:right w:val="none" w:sz="0" w:space="0" w:color="auto"/>
              </w:divBdr>
              <w:divsChild>
                <w:div w:id="1290211249">
                  <w:marLeft w:val="0"/>
                  <w:marRight w:val="0"/>
                  <w:marTop w:val="0"/>
                  <w:marBottom w:val="0"/>
                  <w:divBdr>
                    <w:top w:val="none" w:sz="0" w:space="0" w:color="auto"/>
                    <w:left w:val="none" w:sz="0" w:space="0" w:color="auto"/>
                    <w:bottom w:val="none" w:sz="0" w:space="0" w:color="auto"/>
                    <w:right w:val="none" w:sz="0" w:space="0" w:color="auto"/>
                  </w:divBdr>
                  <w:divsChild>
                    <w:div w:id="40881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2249993">
      <w:bodyDiv w:val="1"/>
      <w:marLeft w:val="0"/>
      <w:marRight w:val="0"/>
      <w:marTop w:val="0"/>
      <w:marBottom w:val="0"/>
      <w:divBdr>
        <w:top w:val="none" w:sz="0" w:space="0" w:color="auto"/>
        <w:left w:val="none" w:sz="0" w:space="0" w:color="auto"/>
        <w:bottom w:val="none" w:sz="0" w:space="0" w:color="auto"/>
        <w:right w:val="none" w:sz="0" w:space="0" w:color="auto"/>
      </w:divBdr>
    </w:div>
    <w:div w:id="346489341">
      <w:bodyDiv w:val="1"/>
      <w:marLeft w:val="0"/>
      <w:marRight w:val="0"/>
      <w:marTop w:val="0"/>
      <w:marBottom w:val="0"/>
      <w:divBdr>
        <w:top w:val="none" w:sz="0" w:space="0" w:color="auto"/>
        <w:left w:val="none" w:sz="0" w:space="0" w:color="auto"/>
        <w:bottom w:val="none" w:sz="0" w:space="0" w:color="auto"/>
        <w:right w:val="none" w:sz="0" w:space="0" w:color="auto"/>
      </w:divBdr>
    </w:div>
    <w:div w:id="374626722">
      <w:bodyDiv w:val="1"/>
      <w:marLeft w:val="0"/>
      <w:marRight w:val="0"/>
      <w:marTop w:val="0"/>
      <w:marBottom w:val="0"/>
      <w:divBdr>
        <w:top w:val="none" w:sz="0" w:space="0" w:color="auto"/>
        <w:left w:val="none" w:sz="0" w:space="0" w:color="auto"/>
        <w:bottom w:val="none" w:sz="0" w:space="0" w:color="auto"/>
        <w:right w:val="none" w:sz="0" w:space="0" w:color="auto"/>
      </w:divBdr>
    </w:div>
    <w:div w:id="406273686">
      <w:bodyDiv w:val="1"/>
      <w:marLeft w:val="0"/>
      <w:marRight w:val="0"/>
      <w:marTop w:val="0"/>
      <w:marBottom w:val="0"/>
      <w:divBdr>
        <w:top w:val="none" w:sz="0" w:space="0" w:color="auto"/>
        <w:left w:val="none" w:sz="0" w:space="0" w:color="auto"/>
        <w:bottom w:val="none" w:sz="0" w:space="0" w:color="auto"/>
        <w:right w:val="none" w:sz="0" w:space="0" w:color="auto"/>
      </w:divBdr>
      <w:divsChild>
        <w:div w:id="468324574">
          <w:marLeft w:val="0"/>
          <w:marRight w:val="0"/>
          <w:marTop w:val="0"/>
          <w:marBottom w:val="0"/>
          <w:divBdr>
            <w:top w:val="none" w:sz="0" w:space="0" w:color="auto"/>
            <w:left w:val="none" w:sz="0" w:space="0" w:color="auto"/>
            <w:bottom w:val="none" w:sz="0" w:space="0" w:color="auto"/>
            <w:right w:val="none" w:sz="0" w:space="0" w:color="auto"/>
          </w:divBdr>
          <w:divsChild>
            <w:div w:id="1076518285">
              <w:marLeft w:val="0"/>
              <w:marRight w:val="0"/>
              <w:marTop w:val="0"/>
              <w:marBottom w:val="0"/>
              <w:divBdr>
                <w:top w:val="none" w:sz="0" w:space="0" w:color="auto"/>
                <w:left w:val="none" w:sz="0" w:space="0" w:color="auto"/>
                <w:bottom w:val="none" w:sz="0" w:space="0" w:color="auto"/>
                <w:right w:val="none" w:sz="0" w:space="0" w:color="auto"/>
              </w:divBdr>
              <w:divsChild>
                <w:div w:id="1160542862">
                  <w:marLeft w:val="0"/>
                  <w:marRight w:val="0"/>
                  <w:marTop w:val="0"/>
                  <w:marBottom w:val="0"/>
                  <w:divBdr>
                    <w:top w:val="none" w:sz="0" w:space="0" w:color="auto"/>
                    <w:left w:val="none" w:sz="0" w:space="0" w:color="auto"/>
                    <w:bottom w:val="none" w:sz="0" w:space="0" w:color="auto"/>
                    <w:right w:val="none" w:sz="0" w:space="0" w:color="auto"/>
                  </w:divBdr>
                  <w:divsChild>
                    <w:div w:id="60739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8016656">
      <w:bodyDiv w:val="1"/>
      <w:marLeft w:val="0"/>
      <w:marRight w:val="0"/>
      <w:marTop w:val="0"/>
      <w:marBottom w:val="0"/>
      <w:divBdr>
        <w:top w:val="none" w:sz="0" w:space="0" w:color="auto"/>
        <w:left w:val="none" w:sz="0" w:space="0" w:color="auto"/>
        <w:bottom w:val="none" w:sz="0" w:space="0" w:color="auto"/>
        <w:right w:val="none" w:sz="0" w:space="0" w:color="auto"/>
      </w:divBdr>
      <w:divsChild>
        <w:div w:id="211620267">
          <w:marLeft w:val="0"/>
          <w:marRight w:val="0"/>
          <w:marTop w:val="0"/>
          <w:marBottom w:val="0"/>
          <w:divBdr>
            <w:top w:val="none" w:sz="0" w:space="0" w:color="auto"/>
            <w:left w:val="none" w:sz="0" w:space="0" w:color="auto"/>
            <w:bottom w:val="none" w:sz="0" w:space="0" w:color="auto"/>
            <w:right w:val="none" w:sz="0" w:space="0" w:color="auto"/>
          </w:divBdr>
        </w:div>
        <w:div w:id="539055255">
          <w:marLeft w:val="0"/>
          <w:marRight w:val="0"/>
          <w:marTop w:val="0"/>
          <w:marBottom w:val="0"/>
          <w:divBdr>
            <w:top w:val="none" w:sz="0" w:space="0" w:color="auto"/>
            <w:left w:val="none" w:sz="0" w:space="0" w:color="auto"/>
            <w:bottom w:val="none" w:sz="0" w:space="0" w:color="auto"/>
            <w:right w:val="none" w:sz="0" w:space="0" w:color="auto"/>
          </w:divBdr>
        </w:div>
        <w:div w:id="758253309">
          <w:marLeft w:val="0"/>
          <w:marRight w:val="0"/>
          <w:marTop w:val="0"/>
          <w:marBottom w:val="0"/>
          <w:divBdr>
            <w:top w:val="none" w:sz="0" w:space="0" w:color="auto"/>
            <w:left w:val="none" w:sz="0" w:space="0" w:color="auto"/>
            <w:bottom w:val="none" w:sz="0" w:space="0" w:color="auto"/>
            <w:right w:val="none" w:sz="0" w:space="0" w:color="auto"/>
          </w:divBdr>
        </w:div>
        <w:div w:id="927081032">
          <w:marLeft w:val="0"/>
          <w:marRight w:val="0"/>
          <w:marTop w:val="0"/>
          <w:marBottom w:val="0"/>
          <w:divBdr>
            <w:top w:val="none" w:sz="0" w:space="0" w:color="auto"/>
            <w:left w:val="none" w:sz="0" w:space="0" w:color="auto"/>
            <w:bottom w:val="none" w:sz="0" w:space="0" w:color="auto"/>
            <w:right w:val="none" w:sz="0" w:space="0" w:color="auto"/>
          </w:divBdr>
        </w:div>
        <w:div w:id="1727876239">
          <w:marLeft w:val="0"/>
          <w:marRight w:val="0"/>
          <w:marTop w:val="0"/>
          <w:marBottom w:val="0"/>
          <w:divBdr>
            <w:top w:val="none" w:sz="0" w:space="0" w:color="auto"/>
            <w:left w:val="none" w:sz="0" w:space="0" w:color="auto"/>
            <w:bottom w:val="none" w:sz="0" w:space="0" w:color="auto"/>
            <w:right w:val="none" w:sz="0" w:space="0" w:color="auto"/>
          </w:divBdr>
        </w:div>
      </w:divsChild>
    </w:div>
    <w:div w:id="481236888">
      <w:bodyDiv w:val="1"/>
      <w:marLeft w:val="0"/>
      <w:marRight w:val="0"/>
      <w:marTop w:val="0"/>
      <w:marBottom w:val="0"/>
      <w:divBdr>
        <w:top w:val="none" w:sz="0" w:space="0" w:color="auto"/>
        <w:left w:val="none" w:sz="0" w:space="0" w:color="auto"/>
        <w:bottom w:val="none" w:sz="0" w:space="0" w:color="auto"/>
        <w:right w:val="none" w:sz="0" w:space="0" w:color="auto"/>
      </w:divBdr>
      <w:divsChild>
        <w:div w:id="287206781">
          <w:marLeft w:val="0"/>
          <w:marRight w:val="0"/>
          <w:marTop w:val="0"/>
          <w:marBottom w:val="0"/>
          <w:divBdr>
            <w:top w:val="none" w:sz="0" w:space="0" w:color="auto"/>
            <w:left w:val="none" w:sz="0" w:space="0" w:color="auto"/>
            <w:bottom w:val="none" w:sz="0" w:space="0" w:color="auto"/>
            <w:right w:val="none" w:sz="0" w:space="0" w:color="auto"/>
          </w:divBdr>
        </w:div>
        <w:div w:id="499271485">
          <w:marLeft w:val="0"/>
          <w:marRight w:val="0"/>
          <w:marTop w:val="0"/>
          <w:marBottom w:val="0"/>
          <w:divBdr>
            <w:top w:val="none" w:sz="0" w:space="0" w:color="auto"/>
            <w:left w:val="none" w:sz="0" w:space="0" w:color="auto"/>
            <w:bottom w:val="none" w:sz="0" w:space="0" w:color="auto"/>
            <w:right w:val="none" w:sz="0" w:space="0" w:color="auto"/>
          </w:divBdr>
        </w:div>
        <w:div w:id="562109538">
          <w:marLeft w:val="0"/>
          <w:marRight w:val="0"/>
          <w:marTop w:val="0"/>
          <w:marBottom w:val="0"/>
          <w:divBdr>
            <w:top w:val="none" w:sz="0" w:space="0" w:color="auto"/>
            <w:left w:val="none" w:sz="0" w:space="0" w:color="auto"/>
            <w:bottom w:val="none" w:sz="0" w:space="0" w:color="auto"/>
            <w:right w:val="none" w:sz="0" w:space="0" w:color="auto"/>
          </w:divBdr>
        </w:div>
        <w:div w:id="1543051662">
          <w:marLeft w:val="0"/>
          <w:marRight w:val="0"/>
          <w:marTop w:val="0"/>
          <w:marBottom w:val="0"/>
          <w:divBdr>
            <w:top w:val="none" w:sz="0" w:space="0" w:color="auto"/>
            <w:left w:val="none" w:sz="0" w:space="0" w:color="auto"/>
            <w:bottom w:val="none" w:sz="0" w:space="0" w:color="auto"/>
            <w:right w:val="none" w:sz="0" w:space="0" w:color="auto"/>
          </w:divBdr>
        </w:div>
        <w:div w:id="1618949533">
          <w:marLeft w:val="0"/>
          <w:marRight w:val="0"/>
          <w:marTop w:val="0"/>
          <w:marBottom w:val="0"/>
          <w:divBdr>
            <w:top w:val="none" w:sz="0" w:space="0" w:color="auto"/>
            <w:left w:val="none" w:sz="0" w:space="0" w:color="auto"/>
            <w:bottom w:val="none" w:sz="0" w:space="0" w:color="auto"/>
            <w:right w:val="none" w:sz="0" w:space="0" w:color="auto"/>
          </w:divBdr>
        </w:div>
        <w:div w:id="1768041178">
          <w:marLeft w:val="0"/>
          <w:marRight w:val="0"/>
          <w:marTop w:val="0"/>
          <w:marBottom w:val="0"/>
          <w:divBdr>
            <w:top w:val="none" w:sz="0" w:space="0" w:color="auto"/>
            <w:left w:val="none" w:sz="0" w:space="0" w:color="auto"/>
            <w:bottom w:val="none" w:sz="0" w:space="0" w:color="auto"/>
            <w:right w:val="none" w:sz="0" w:space="0" w:color="auto"/>
          </w:divBdr>
        </w:div>
        <w:div w:id="1881933308">
          <w:marLeft w:val="0"/>
          <w:marRight w:val="0"/>
          <w:marTop w:val="0"/>
          <w:marBottom w:val="0"/>
          <w:divBdr>
            <w:top w:val="none" w:sz="0" w:space="0" w:color="auto"/>
            <w:left w:val="none" w:sz="0" w:space="0" w:color="auto"/>
            <w:bottom w:val="none" w:sz="0" w:space="0" w:color="auto"/>
            <w:right w:val="none" w:sz="0" w:space="0" w:color="auto"/>
          </w:divBdr>
        </w:div>
      </w:divsChild>
    </w:div>
    <w:div w:id="558902676">
      <w:bodyDiv w:val="1"/>
      <w:marLeft w:val="0"/>
      <w:marRight w:val="0"/>
      <w:marTop w:val="0"/>
      <w:marBottom w:val="0"/>
      <w:divBdr>
        <w:top w:val="none" w:sz="0" w:space="0" w:color="auto"/>
        <w:left w:val="none" w:sz="0" w:space="0" w:color="auto"/>
        <w:bottom w:val="none" w:sz="0" w:space="0" w:color="auto"/>
        <w:right w:val="none" w:sz="0" w:space="0" w:color="auto"/>
      </w:divBdr>
      <w:divsChild>
        <w:div w:id="1209106051">
          <w:marLeft w:val="0"/>
          <w:marRight w:val="0"/>
          <w:marTop w:val="0"/>
          <w:marBottom w:val="0"/>
          <w:divBdr>
            <w:top w:val="none" w:sz="0" w:space="0" w:color="auto"/>
            <w:left w:val="none" w:sz="0" w:space="0" w:color="auto"/>
            <w:bottom w:val="none" w:sz="0" w:space="0" w:color="auto"/>
            <w:right w:val="none" w:sz="0" w:space="0" w:color="auto"/>
          </w:divBdr>
          <w:divsChild>
            <w:div w:id="185141277">
              <w:marLeft w:val="0"/>
              <w:marRight w:val="0"/>
              <w:marTop w:val="0"/>
              <w:marBottom w:val="0"/>
              <w:divBdr>
                <w:top w:val="none" w:sz="0" w:space="0" w:color="auto"/>
                <w:left w:val="none" w:sz="0" w:space="0" w:color="auto"/>
                <w:bottom w:val="none" w:sz="0" w:space="0" w:color="auto"/>
                <w:right w:val="none" w:sz="0" w:space="0" w:color="auto"/>
              </w:divBdr>
              <w:divsChild>
                <w:div w:id="1965884143">
                  <w:marLeft w:val="0"/>
                  <w:marRight w:val="0"/>
                  <w:marTop w:val="0"/>
                  <w:marBottom w:val="0"/>
                  <w:divBdr>
                    <w:top w:val="none" w:sz="0" w:space="0" w:color="auto"/>
                    <w:left w:val="none" w:sz="0" w:space="0" w:color="auto"/>
                    <w:bottom w:val="none" w:sz="0" w:space="0" w:color="auto"/>
                    <w:right w:val="none" w:sz="0" w:space="0" w:color="auto"/>
                  </w:divBdr>
                  <w:divsChild>
                    <w:div w:id="1550454201">
                      <w:marLeft w:val="0"/>
                      <w:marRight w:val="0"/>
                      <w:marTop w:val="0"/>
                      <w:marBottom w:val="0"/>
                      <w:divBdr>
                        <w:top w:val="none" w:sz="0" w:space="0" w:color="auto"/>
                        <w:left w:val="none" w:sz="0" w:space="0" w:color="auto"/>
                        <w:bottom w:val="none" w:sz="0" w:space="0" w:color="auto"/>
                        <w:right w:val="none" w:sz="0" w:space="0" w:color="auto"/>
                      </w:divBdr>
                      <w:divsChild>
                        <w:div w:id="1021199074">
                          <w:marLeft w:val="0"/>
                          <w:marRight w:val="0"/>
                          <w:marTop w:val="0"/>
                          <w:marBottom w:val="0"/>
                          <w:divBdr>
                            <w:top w:val="none" w:sz="0" w:space="0" w:color="auto"/>
                            <w:left w:val="none" w:sz="0" w:space="0" w:color="auto"/>
                            <w:bottom w:val="none" w:sz="0" w:space="0" w:color="auto"/>
                            <w:right w:val="none" w:sz="0" w:space="0" w:color="auto"/>
                          </w:divBdr>
                        </w:div>
                        <w:div w:id="2040085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1139202">
      <w:bodyDiv w:val="1"/>
      <w:marLeft w:val="0"/>
      <w:marRight w:val="0"/>
      <w:marTop w:val="0"/>
      <w:marBottom w:val="0"/>
      <w:divBdr>
        <w:top w:val="none" w:sz="0" w:space="0" w:color="auto"/>
        <w:left w:val="none" w:sz="0" w:space="0" w:color="auto"/>
        <w:bottom w:val="none" w:sz="0" w:space="0" w:color="auto"/>
        <w:right w:val="none" w:sz="0" w:space="0" w:color="auto"/>
      </w:divBdr>
    </w:div>
    <w:div w:id="640424272">
      <w:bodyDiv w:val="1"/>
      <w:marLeft w:val="0"/>
      <w:marRight w:val="0"/>
      <w:marTop w:val="0"/>
      <w:marBottom w:val="0"/>
      <w:divBdr>
        <w:top w:val="none" w:sz="0" w:space="0" w:color="auto"/>
        <w:left w:val="none" w:sz="0" w:space="0" w:color="auto"/>
        <w:bottom w:val="none" w:sz="0" w:space="0" w:color="auto"/>
        <w:right w:val="none" w:sz="0" w:space="0" w:color="auto"/>
      </w:divBdr>
    </w:div>
    <w:div w:id="720129088">
      <w:bodyDiv w:val="1"/>
      <w:marLeft w:val="0"/>
      <w:marRight w:val="0"/>
      <w:marTop w:val="0"/>
      <w:marBottom w:val="0"/>
      <w:divBdr>
        <w:top w:val="none" w:sz="0" w:space="0" w:color="auto"/>
        <w:left w:val="none" w:sz="0" w:space="0" w:color="auto"/>
        <w:bottom w:val="none" w:sz="0" w:space="0" w:color="auto"/>
        <w:right w:val="none" w:sz="0" w:space="0" w:color="auto"/>
      </w:divBdr>
    </w:div>
    <w:div w:id="912423854">
      <w:bodyDiv w:val="1"/>
      <w:marLeft w:val="0"/>
      <w:marRight w:val="0"/>
      <w:marTop w:val="0"/>
      <w:marBottom w:val="0"/>
      <w:divBdr>
        <w:top w:val="none" w:sz="0" w:space="0" w:color="auto"/>
        <w:left w:val="none" w:sz="0" w:space="0" w:color="auto"/>
        <w:bottom w:val="none" w:sz="0" w:space="0" w:color="auto"/>
        <w:right w:val="none" w:sz="0" w:space="0" w:color="auto"/>
      </w:divBdr>
    </w:div>
    <w:div w:id="984042248">
      <w:bodyDiv w:val="1"/>
      <w:marLeft w:val="0"/>
      <w:marRight w:val="0"/>
      <w:marTop w:val="0"/>
      <w:marBottom w:val="0"/>
      <w:divBdr>
        <w:top w:val="none" w:sz="0" w:space="0" w:color="auto"/>
        <w:left w:val="none" w:sz="0" w:space="0" w:color="auto"/>
        <w:bottom w:val="none" w:sz="0" w:space="0" w:color="auto"/>
        <w:right w:val="none" w:sz="0" w:space="0" w:color="auto"/>
      </w:divBdr>
    </w:div>
    <w:div w:id="1309820156">
      <w:bodyDiv w:val="1"/>
      <w:marLeft w:val="0"/>
      <w:marRight w:val="0"/>
      <w:marTop w:val="0"/>
      <w:marBottom w:val="0"/>
      <w:divBdr>
        <w:top w:val="none" w:sz="0" w:space="0" w:color="auto"/>
        <w:left w:val="none" w:sz="0" w:space="0" w:color="auto"/>
        <w:bottom w:val="none" w:sz="0" w:space="0" w:color="auto"/>
        <w:right w:val="none" w:sz="0" w:space="0" w:color="auto"/>
      </w:divBdr>
      <w:divsChild>
        <w:div w:id="365065930">
          <w:marLeft w:val="0"/>
          <w:marRight w:val="0"/>
          <w:marTop w:val="0"/>
          <w:marBottom w:val="0"/>
          <w:divBdr>
            <w:top w:val="none" w:sz="0" w:space="0" w:color="auto"/>
            <w:left w:val="none" w:sz="0" w:space="0" w:color="auto"/>
            <w:bottom w:val="none" w:sz="0" w:space="0" w:color="auto"/>
            <w:right w:val="none" w:sz="0" w:space="0" w:color="auto"/>
          </w:divBdr>
        </w:div>
      </w:divsChild>
    </w:div>
    <w:div w:id="1323659797">
      <w:bodyDiv w:val="1"/>
      <w:marLeft w:val="0"/>
      <w:marRight w:val="0"/>
      <w:marTop w:val="0"/>
      <w:marBottom w:val="0"/>
      <w:divBdr>
        <w:top w:val="none" w:sz="0" w:space="0" w:color="auto"/>
        <w:left w:val="none" w:sz="0" w:space="0" w:color="auto"/>
        <w:bottom w:val="none" w:sz="0" w:space="0" w:color="auto"/>
        <w:right w:val="none" w:sz="0" w:space="0" w:color="auto"/>
      </w:divBdr>
    </w:div>
    <w:div w:id="1360886809">
      <w:bodyDiv w:val="1"/>
      <w:marLeft w:val="0"/>
      <w:marRight w:val="0"/>
      <w:marTop w:val="0"/>
      <w:marBottom w:val="0"/>
      <w:divBdr>
        <w:top w:val="none" w:sz="0" w:space="0" w:color="auto"/>
        <w:left w:val="none" w:sz="0" w:space="0" w:color="auto"/>
        <w:bottom w:val="none" w:sz="0" w:space="0" w:color="auto"/>
        <w:right w:val="none" w:sz="0" w:space="0" w:color="auto"/>
      </w:divBdr>
    </w:div>
    <w:div w:id="1395549299">
      <w:bodyDiv w:val="1"/>
      <w:marLeft w:val="0"/>
      <w:marRight w:val="0"/>
      <w:marTop w:val="0"/>
      <w:marBottom w:val="0"/>
      <w:divBdr>
        <w:top w:val="none" w:sz="0" w:space="0" w:color="auto"/>
        <w:left w:val="none" w:sz="0" w:space="0" w:color="auto"/>
        <w:bottom w:val="none" w:sz="0" w:space="0" w:color="auto"/>
        <w:right w:val="none" w:sz="0" w:space="0" w:color="auto"/>
      </w:divBdr>
    </w:div>
    <w:div w:id="1771393760">
      <w:bodyDiv w:val="1"/>
      <w:marLeft w:val="0"/>
      <w:marRight w:val="0"/>
      <w:marTop w:val="0"/>
      <w:marBottom w:val="0"/>
      <w:divBdr>
        <w:top w:val="none" w:sz="0" w:space="0" w:color="auto"/>
        <w:left w:val="none" w:sz="0" w:space="0" w:color="auto"/>
        <w:bottom w:val="none" w:sz="0" w:space="0" w:color="auto"/>
        <w:right w:val="none" w:sz="0" w:space="0" w:color="auto"/>
      </w:divBdr>
    </w:div>
    <w:div w:id="1793935573">
      <w:bodyDiv w:val="1"/>
      <w:marLeft w:val="0"/>
      <w:marRight w:val="0"/>
      <w:marTop w:val="0"/>
      <w:marBottom w:val="0"/>
      <w:divBdr>
        <w:top w:val="none" w:sz="0" w:space="0" w:color="auto"/>
        <w:left w:val="none" w:sz="0" w:space="0" w:color="auto"/>
        <w:bottom w:val="none" w:sz="0" w:space="0" w:color="auto"/>
        <w:right w:val="none" w:sz="0" w:space="0" w:color="auto"/>
      </w:divBdr>
    </w:div>
    <w:div w:id="1922908878">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33166C7444874EB50C6B22BD09A6D9" ma:contentTypeVersion="14" ma:contentTypeDescription="Create a new document." ma:contentTypeScope="" ma:versionID="e4555f6b665c645c402357edae15b51b">
  <xsd:schema xmlns:xsd="http://www.w3.org/2001/XMLSchema" xmlns:xs="http://www.w3.org/2001/XMLSchema" xmlns:p="http://schemas.microsoft.com/office/2006/metadata/properties" xmlns:ns2="fe74e877-2b5e-4528-8de0-6fa1f2878ff0" xmlns:ns3="6768815d-5958-43ca-8646-8c5910ba1392" targetNamespace="http://schemas.microsoft.com/office/2006/metadata/properties" ma:root="true" ma:fieldsID="51582623842067d543832d3f17c6c273" ns2:_="" ns3:_="">
    <xsd:import namespace="fe74e877-2b5e-4528-8de0-6fa1f2878ff0"/>
    <xsd:import namespace="6768815d-5958-43ca-8646-8c5910ba13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74e877-2b5e-4528-8de0-6fa1f2878f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44dca19-c2bf-4bde-b5b7-252bf4eb34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768815d-5958-43ca-8646-8c5910ba1392" elementFormDefault="qualified">
    <xsd:import namespace="http://schemas.microsoft.com/office/2006/documentManagement/types"/>
    <xsd:import namespace="http://schemas.microsoft.com/office/infopath/2007/PartnerControls"/>
    <xsd:element name="TaxCatchAll" ma:index="21" nillable="true" ma:displayName="Колона за класифициране &quot;Обхващане на всички&quot;" ma:hidden="true" ma:list="{d1f5f6f5-2383-4c0b-b701-cf6c82ff9751}" ma:internalName="TaxCatchAll" ma:showField="CatchAllData" ma:web="6768815d-5958-43ca-8646-8c5910ba139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74e877-2b5e-4528-8de0-6fa1f2878ff0">
      <Terms xmlns="http://schemas.microsoft.com/office/infopath/2007/PartnerControls"/>
    </lcf76f155ced4ddcb4097134ff3c332f>
    <TaxCatchAll xmlns="6768815d-5958-43ca-8646-8c5910ba139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1F425-5132-457E-AFFA-AC7313D3302A}">
  <ds:schemaRefs>
    <ds:schemaRef ds:uri="http://schemas.microsoft.com/sharepoint/v3/contenttype/forms"/>
  </ds:schemaRefs>
</ds:datastoreItem>
</file>

<file path=customXml/itemProps2.xml><?xml version="1.0" encoding="utf-8"?>
<ds:datastoreItem xmlns:ds="http://schemas.openxmlformats.org/officeDocument/2006/customXml" ds:itemID="{B527412E-B9A6-4B91-B2AA-CA73D216C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74e877-2b5e-4528-8de0-6fa1f2878ff0"/>
    <ds:schemaRef ds:uri="6768815d-5958-43ca-8646-8c5910ba13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9C0CF-20CC-4730-AA8A-4B2D217357C9}">
  <ds:schemaRefs>
    <ds:schemaRef ds:uri="http://schemas.microsoft.com/office/2006/metadata/properties"/>
    <ds:schemaRef ds:uri="http://schemas.microsoft.com/office/infopath/2007/PartnerControls"/>
    <ds:schemaRef ds:uri="fe74e877-2b5e-4528-8de0-6fa1f2878ff0"/>
    <ds:schemaRef ds:uri="6768815d-5958-43ca-8646-8c5910ba1392"/>
  </ds:schemaRefs>
</ds:datastoreItem>
</file>

<file path=customXml/itemProps4.xml><?xml version="1.0" encoding="utf-8"?>
<ds:datastoreItem xmlns:ds="http://schemas.openxmlformats.org/officeDocument/2006/customXml" ds:itemID="{362BC747-833B-48C2-9F1D-DDB930A1B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15</Pages>
  <Words>6200</Words>
  <Characters>35345</Characters>
  <Application>Microsoft Office Word</Application>
  <DocSecurity>0</DocSecurity>
  <Lines>294</Lines>
  <Paragraphs>82</Paragraphs>
  <ScaleCrop>false</ScaleCrop>
  <Company>Arsov Natchev Ganeva</Company>
  <LinksUpToDate>false</LinksUpToDate>
  <CharactersWithSpaces>41463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ПРЕДВАРИТЕЛНА ИНФОРМАЦИЯ И УКАЗАНИЯ:</dc:title>
  <dc:subject/>
  <dc:creator>Anastasia Venkova</dc:creator>
  <cp:keywords/>
  <cp:lastModifiedBy>Velin Kerkov</cp:lastModifiedBy>
  <cp:revision>34</cp:revision>
  <cp:lastPrinted>2022-10-28T21:53:00Z</cp:lastPrinted>
  <dcterms:created xsi:type="dcterms:W3CDTF">2022-10-29T11:48:00Z</dcterms:created>
  <dcterms:modified xsi:type="dcterms:W3CDTF">2022-11-06T21:42:00Z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0x0101007633166C7444874EB50C6B22BD09A6D9</vt:lpwstr>
  </property>
  <property fmtid="{D5CDD505-2E9C-101B-9397-08002B2CF9AE}" pid="3" name="MediaServiceImageTags">
    <vt:lpwstr/>
  </property>
</Properties>
</file>